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3A0" w:rsidRDefault="00814193">
      <w:pPr>
        <w:pStyle w:val="Heading1"/>
        <w:spacing w:before="76"/>
        <w:ind w:left="938" w:firstLine="0"/>
      </w:pPr>
      <w:proofErr w:type="spellStart"/>
      <w:r>
        <w:t>Cybersecurity</w:t>
      </w:r>
      <w:proofErr w:type="spellEnd"/>
      <w:r>
        <w:t xml:space="preserve"> and Oversight of Information System Security (CDSE ED 514)</w:t>
      </w:r>
    </w:p>
    <w:p w:rsidR="00B623A0" w:rsidRDefault="00B623A0">
      <w:pPr>
        <w:pStyle w:val="BodyText"/>
        <w:spacing w:before="7"/>
        <w:rPr>
          <w:b/>
          <w:sz w:val="23"/>
        </w:rPr>
      </w:pPr>
    </w:p>
    <w:p w:rsidR="00B623A0" w:rsidRDefault="00814193">
      <w:pPr>
        <w:pStyle w:val="BodyText"/>
        <w:spacing w:before="1"/>
        <w:ind w:left="3357"/>
      </w:pPr>
      <w:r>
        <w:t>Defense Security Service (DSS)</w:t>
      </w:r>
    </w:p>
    <w:p w:rsidR="00B623A0" w:rsidRDefault="00814193">
      <w:pPr>
        <w:pStyle w:val="BodyText"/>
        <w:ind w:left="2200" w:right="3420"/>
        <w:jc w:val="center"/>
      </w:pPr>
      <w:r>
        <w:t>Center for Development of Security Excellence (CDSE) Education Division</w:t>
      </w:r>
    </w:p>
    <w:p w:rsidR="00B623A0" w:rsidRDefault="00B623A0">
      <w:pPr>
        <w:pStyle w:val="BodyText"/>
        <w:spacing w:before="4"/>
      </w:pPr>
    </w:p>
    <w:p w:rsidR="00B623A0" w:rsidRDefault="00814193">
      <w:pPr>
        <w:pStyle w:val="Heading1"/>
        <w:ind w:left="3146" w:firstLine="0"/>
      </w:pPr>
      <w:r>
        <w:t>SAMPLE COURSE SYLLABUS*</w:t>
      </w:r>
    </w:p>
    <w:p w:rsidR="00B623A0" w:rsidRDefault="00B623A0">
      <w:pPr>
        <w:pStyle w:val="BodyText"/>
        <w:rPr>
          <w:b/>
          <w:sz w:val="26"/>
        </w:rPr>
      </w:pPr>
    </w:p>
    <w:p w:rsidR="00B623A0" w:rsidRDefault="00814193">
      <w:pPr>
        <w:pStyle w:val="ListParagraph"/>
        <w:numPr>
          <w:ilvl w:val="0"/>
          <w:numId w:val="39"/>
        </w:numPr>
        <w:tabs>
          <w:tab w:val="left" w:pos="580"/>
          <w:tab w:val="left" w:pos="581"/>
        </w:tabs>
        <w:spacing w:before="218"/>
        <w:rPr>
          <w:b/>
          <w:sz w:val="24"/>
        </w:rPr>
      </w:pPr>
      <w:r>
        <w:rPr>
          <w:b/>
          <w:sz w:val="24"/>
        </w:rPr>
        <w:t>Course</w:t>
      </w:r>
      <w:r>
        <w:rPr>
          <w:b/>
          <w:spacing w:val="-3"/>
          <w:sz w:val="24"/>
        </w:rPr>
        <w:t xml:space="preserve"> </w:t>
      </w:r>
      <w:r>
        <w:rPr>
          <w:b/>
          <w:sz w:val="24"/>
        </w:rPr>
        <w:t>Description/Overview</w:t>
      </w:r>
    </w:p>
    <w:p w:rsidR="00B623A0" w:rsidRDefault="00B623A0">
      <w:pPr>
        <w:pStyle w:val="BodyText"/>
        <w:spacing w:before="5"/>
        <w:rPr>
          <w:b/>
          <w:sz w:val="20"/>
        </w:rPr>
      </w:pPr>
    </w:p>
    <w:p w:rsidR="00B623A0" w:rsidRDefault="00814193">
      <w:pPr>
        <w:pStyle w:val="BodyText"/>
        <w:ind w:left="220" w:right="1462"/>
      </w:pPr>
      <w:r>
        <w:t>The ability to secure information within a modern enterprise—large or small—is a growing challenge. Threats to information security are global, persistent, and increasingly sophisticated. Long gone are the days when managers could hope to secure the enterp</w:t>
      </w:r>
      <w:r>
        <w:t>rise through ad hoc means.</w:t>
      </w:r>
    </w:p>
    <w:p w:rsidR="00B623A0" w:rsidRDefault="00B623A0">
      <w:pPr>
        <w:pStyle w:val="BodyText"/>
      </w:pPr>
    </w:p>
    <w:p w:rsidR="00B623A0" w:rsidRDefault="00814193">
      <w:pPr>
        <w:pStyle w:val="BodyText"/>
        <w:ind w:left="220" w:right="1849"/>
      </w:pPr>
      <w:r>
        <w:t>Effective information security at the enterprise level requires participation, planning, and practice. It is an ongoing effort that requires management and staff to work together from the same script. Fortunately, the informatio</w:t>
      </w:r>
      <w:r>
        <w:t>n security community has developed a variety of resources, methods, and best practices to help modern enterprises address the challenge.</w:t>
      </w:r>
    </w:p>
    <w:p w:rsidR="00B623A0" w:rsidRDefault="00814193">
      <w:pPr>
        <w:pStyle w:val="BodyText"/>
        <w:spacing w:before="1"/>
        <w:ind w:left="220" w:right="1462"/>
      </w:pPr>
      <w:r>
        <w:t>Unfortunately, employing these tools demands a high degree of commitment, understanding, and skill—attributes that must</w:t>
      </w:r>
      <w:r>
        <w:t xml:space="preserve"> be sustained through constant awareness and training.</w:t>
      </w:r>
    </w:p>
    <w:p w:rsidR="00B623A0" w:rsidRDefault="00B623A0">
      <w:pPr>
        <w:pStyle w:val="BodyText"/>
        <w:spacing w:before="11"/>
        <w:rPr>
          <w:sz w:val="23"/>
        </w:rPr>
      </w:pPr>
    </w:p>
    <w:p w:rsidR="00B623A0" w:rsidRDefault="00814193">
      <w:pPr>
        <w:pStyle w:val="BodyText"/>
        <w:ind w:left="220" w:right="1656"/>
      </w:pPr>
      <w:r>
        <w:t>It is important to note as well that effective security is not achieved in stovepipes. Ineffective physical security, for example, can undermine otherwise effective information system security, and vi</w:t>
      </w:r>
      <w:r>
        <w:t>ce versa. Effective security at the enterprise level requires the effective interaction of physical security, information security, personnel security, and so on—indeed, all branches of security must interact effectively as a system to achieve overall ente</w:t>
      </w:r>
      <w:r>
        <w:t>rprise security.</w:t>
      </w:r>
    </w:p>
    <w:p w:rsidR="00B623A0" w:rsidRDefault="00B623A0">
      <w:pPr>
        <w:pStyle w:val="BodyText"/>
      </w:pPr>
    </w:p>
    <w:p w:rsidR="00B623A0" w:rsidRDefault="00814193">
      <w:pPr>
        <w:pStyle w:val="BodyText"/>
        <w:spacing w:before="1"/>
        <w:ind w:left="220" w:right="1436"/>
      </w:pPr>
      <w:r>
        <w:t xml:space="preserve">This course is designed to teach mid-level security practitioners how to engage all functional levels within the enterprise to deliver information system security. To this end, the course addresses a range of topics, each of which is vital to securing the </w:t>
      </w:r>
      <w:r>
        <w:t xml:space="preserve">modern enterprise. These topics include </w:t>
      </w:r>
      <w:r>
        <w:rPr>
          <w:i/>
        </w:rPr>
        <w:t xml:space="preserve">inter alia </w:t>
      </w:r>
      <w:r>
        <w:t xml:space="preserve">plans and policies, enterprise roles, security metrics, risk management, standards and regulations, physical security, and business continuity. Each piece of the puzzle must be in place for the enterprise </w:t>
      </w:r>
      <w:r>
        <w:t>to achieve its security goals; adversaries will invariably find and exploit weak links.</w:t>
      </w:r>
    </w:p>
    <w:p w:rsidR="00B623A0" w:rsidRDefault="00B623A0">
      <w:pPr>
        <w:pStyle w:val="BodyText"/>
      </w:pPr>
    </w:p>
    <w:p w:rsidR="00B623A0" w:rsidRDefault="00814193">
      <w:pPr>
        <w:pStyle w:val="BodyText"/>
        <w:ind w:left="220" w:right="1528"/>
      </w:pPr>
      <w:r>
        <w:t>Additionally, the Department of Defense (</w:t>
      </w:r>
      <w:proofErr w:type="spellStart"/>
      <w:r>
        <w:t>DoD</w:t>
      </w:r>
      <w:proofErr w:type="spellEnd"/>
      <w:r>
        <w:t>) is itself a massive enterprise, and security practitioners should understand the context and importance of their activiti</w:t>
      </w:r>
      <w:r>
        <w:t xml:space="preserve">es within the overall </w:t>
      </w:r>
      <w:proofErr w:type="spellStart"/>
      <w:r>
        <w:t>DoD</w:t>
      </w:r>
      <w:proofErr w:type="spellEnd"/>
      <w:r>
        <w:t xml:space="preserve"> enterprise. To this end, the course will emphasize the practical implications of </w:t>
      </w:r>
      <w:proofErr w:type="spellStart"/>
      <w:r>
        <w:t>cybersecurity</w:t>
      </w:r>
      <w:proofErr w:type="spellEnd"/>
      <w:r>
        <w:t xml:space="preserve"> management to </w:t>
      </w:r>
      <w:proofErr w:type="spellStart"/>
      <w:r>
        <w:t>DoD</w:t>
      </w:r>
      <w:proofErr w:type="spellEnd"/>
      <w:r>
        <w:t xml:space="preserve"> roles and missions through the application and study of timely examples.</w:t>
      </w:r>
    </w:p>
    <w:p w:rsidR="00B623A0" w:rsidRDefault="00B623A0">
      <w:pPr>
        <w:pStyle w:val="BodyText"/>
        <w:spacing w:before="4"/>
        <w:rPr>
          <w:sz w:val="21"/>
        </w:rPr>
      </w:pPr>
    </w:p>
    <w:p w:rsidR="00B623A0" w:rsidRDefault="00814193">
      <w:pPr>
        <w:pStyle w:val="Heading1"/>
        <w:numPr>
          <w:ilvl w:val="0"/>
          <w:numId w:val="39"/>
        </w:numPr>
        <w:tabs>
          <w:tab w:val="left" w:pos="580"/>
          <w:tab w:val="left" w:pos="581"/>
        </w:tabs>
      </w:pPr>
      <w:r>
        <w:t>Target</w:t>
      </w:r>
      <w:r>
        <w:rPr>
          <w:spacing w:val="-1"/>
        </w:rPr>
        <w:t xml:space="preserve"> </w:t>
      </w:r>
      <w:r>
        <w:t>Audience/Prerequisites</w:t>
      </w:r>
    </w:p>
    <w:p w:rsidR="00B623A0" w:rsidRDefault="00B623A0">
      <w:pPr>
        <w:pStyle w:val="BodyText"/>
        <w:spacing w:before="5"/>
        <w:rPr>
          <w:b/>
          <w:sz w:val="20"/>
        </w:rPr>
      </w:pPr>
    </w:p>
    <w:p w:rsidR="00B623A0" w:rsidRDefault="00814193">
      <w:pPr>
        <w:pStyle w:val="BodyText"/>
        <w:ind w:left="220" w:right="1462"/>
      </w:pPr>
      <w:r>
        <w:t xml:space="preserve">This course </w:t>
      </w:r>
      <w:r>
        <w:t xml:space="preserve">is intended for </w:t>
      </w:r>
      <w:proofErr w:type="spellStart"/>
      <w:r>
        <w:t>DoD</w:t>
      </w:r>
      <w:proofErr w:type="spellEnd"/>
      <w:r>
        <w:t xml:space="preserve"> civilian and military personnel who perform security leadership and management duties. All students will be required to have achieved the Security</w:t>
      </w:r>
    </w:p>
    <w:p w:rsidR="00B623A0" w:rsidRDefault="00B623A0">
      <w:pPr>
        <w:pStyle w:val="BodyText"/>
        <w:rPr>
          <w:sz w:val="20"/>
        </w:rPr>
      </w:pPr>
    </w:p>
    <w:p w:rsidR="00B623A0" w:rsidRDefault="00B623A0">
      <w:pPr>
        <w:pStyle w:val="BodyText"/>
        <w:spacing w:before="3"/>
        <w:rPr>
          <w:sz w:val="22"/>
        </w:rPr>
      </w:pPr>
    </w:p>
    <w:p w:rsidR="00B623A0" w:rsidRDefault="00814193">
      <w:pPr>
        <w:pStyle w:val="BodyText"/>
        <w:spacing w:before="90"/>
        <w:ind w:left="220"/>
      </w:pPr>
      <w:r>
        <w:t>*Sample syllabus is subject to change each semester.</w:t>
      </w:r>
    </w:p>
    <w:p w:rsidR="00B623A0" w:rsidRDefault="00B623A0">
      <w:pPr>
        <w:sectPr w:rsidR="00B623A0">
          <w:type w:val="continuous"/>
          <w:pgSz w:w="12240" w:h="15840"/>
          <w:pgMar w:top="1360" w:right="0" w:bottom="280" w:left="1220" w:header="720" w:footer="720" w:gutter="0"/>
          <w:cols w:space="720"/>
        </w:sectPr>
      </w:pPr>
    </w:p>
    <w:p w:rsidR="00B623A0" w:rsidRDefault="00814193">
      <w:pPr>
        <w:pStyle w:val="BodyText"/>
        <w:spacing w:before="72"/>
        <w:ind w:left="220" w:right="1462"/>
      </w:pPr>
      <w:r>
        <w:lastRenderedPageBreak/>
        <w:t>Fundamentals Professio</w:t>
      </w:r>
      <w:r>
        <w:t xml:space="preserve">nal Certification (SFPC) under the </w:t>
      </w:r>
      <w:proofErr w:type="spellStart"/>
      <w:r>
        <w:t>DoD</w:t>
      </w:r>
      <w:proofErr w:type="spellEnd"/>
      <w:r>
        <w:t xml:space="preserve"> Security Professional Education Development Program (</w:t>
      </w:r>
      <w:proofErr w:type="spellStart"/>
      <w:r>
        <w:t>SPēD</w:t>
      </w:r>
      <w:proofErr w:type="spellEnd"/>
      <w:r>
        <w:t xml:space="preserve">) or to have comparable fundamental knowledge of </w:t>
      </w:r>
      <w:proofErr w:type="spellStart"/>
      <w:r>
        <w:t>DoD</w:t>
      </w:r>
      <w:proofErr w:type="spellEnd"/>
      <w:r>
        <w:t xml:space="preserve"> security programs.</w:t>
      </w:r>
    </w:p>
    <w:p w:rsidR="00B623A0" w:rsidRDefault="00B623A0">
      <w:pPr>
        <w:pStyle w:val="BodyText"/>
        <w:spacing w:before="3"/>
        <w:rPr>
          <w:sz w:val="21"/>
        </w:rPr>
      </w:pPr>
    </w:p>
    <w:p w:rsidR="00B623A0" w:rsidRDefault="00814193">
      <w:pPr>
        <w:pStyle w:val="Heading1"/>
        <w:numPr>
          <w:ilvl w:val="0"/>
          <w:numId w:val="39"/>
        </w:numPr>
        <w:tabs>
          <w:tab w:val="left" w:pos="580"/>
          <w:tab w:val="left" w:pos="581"/>
        </w:tabs>
      </w:pPr>
      <w:r>
        <w:t>Student</w:t>
      </w:r>
      <w:r>
        <w:rPr>
          <w:spacing w:val="-1"/>
        </w:rPr>
        <w:t xml:space="preserve"> </w:t>
      </w:r>
      <w:r>
        <w:t>Outcomes/Objectives</w:t>
      </w:r>
    </w:p>
    <w:p w:rsidR="00B623A0" w:rsidRDefault="00B623A0">
      <w:pPr>
        <w:pStyle w:val="BodyText"/>
        <w:spacing w:before="5"/>
        <w:rPr>
          <w:b/>
          <w:sz w:val="20"/>
        </w:rPr>
      </w:pPr>
    </w:p>
    <w:p w:rsidR="00B623A0" w:rsidRDefault="00814193">
      <w:pPr>
        <w:pStyle w:val="BodyText"/>
        <w:spacing w:before="1"/>
        <w:ind w:left="220"/>
      </w:pPr>
      <w:r>
        <w:t>At the end of this course, students will be expected to be</w:t>
      </w:r>
      <w:r>
        <w:t xml:space="preserve"> able to:</w:t>
      </w:r>
    </w:p>
    <w:p w:rsidR="00B623A0" w:rsidRDefault="00B623A0">
      <w:pPr>
        <w:pStyle w:val="BodyText"/>
        <w:spacing w:before="4"/>
      </w:pPr>
    </w:p>
    <w:p w:rsidR="00B623A0" w:rsidRDefault="00814193">
      <w:pPr>
        <w:pStyle w:val="ListParagraph"/>
        <w:numPr>
          <w:ilvl w:val="1"/>
          <w:numId w:val="39"/>
        </w:numPr>
        <w:tabs>
          <w:tab w:val="left" w:pos="940"/>
          <w:tab w:val="left" w:pos="941"/>
        </w:tabs>
        <w:spacing w:line="237" w:lineRule="auto"/>
        <w:ind w:right="1465"/>
        <w:rPr>
          <w:sz w:val="24"/>
        </w:rPr>
      </w:pPr>
      <w:r>
        <w:rPr>
          <w:sz w:val="24"/>
        </w:rPr>
        <w:t>Assess the current security landscape, including the nature of the threat, the general</w:t>
      </w:r>
      <w:r>
        <w:rPr>
          <w:spacing w:val="-19"/>
          <w:sz w:val="24"/>
        </w:rPr>
        <w:t xml:space="preserve"> </w:t>
      </w:r>
      <w:r>
        <w:rPr>
          <w:sz w:val="24"/>
        </w:rPr>
        <w:t>status of common vulnerabilities, and the likely consequences of security</w:t>
      </w:r>
      <w:r>
        <w:rPr>
          <w:spacing w:val="-11"/>
          <w:sz w:val="24"/>
        </w:rPr>
        <w:t xml:space="preserve"> </w:t>
      </w:r>
      <w:r>
        <w:rPr>
          <w:sz w:val="24"/>
        </w:rPr>
        <w:t>failures;</w:t>
      </w:r>
    </w:p>
    <w:p w:rsidR="00B623A0" w:rsidRDefault="00814193">
      <w:pPr>
        <w:pStyle w:val="ListParagraph"/>
        <w:numPr>
          <w:ilvl w:val="1"/>
          <w:numId w:val="39"/>
        </w:numPr>
        <w:tabs>
          <w:tab w:val="left" w:pos="940"/>
          <w:tab w:val="left" w:pos="941"/>
        </w:tabs>
        <w:spacing w:before="65" w:line="237" w:lineRule="auto"/>
        <w:ind w:right="2184"/>
        <w:rPr>
          <w:sz w:val="24"/>
        </w:rPr>
      </w:pPr>
      <w:r>
        <w:rPr>
          <w:sz w:val="24"/>
        </w:rPr>
        <w:t xml:space="preserve">Critique and assess the strengths and weaknesses of general </w:t>
      </w:r>
      <w:proofErr w:type="spellStart"/>
      <w:r>
        <w:rPr>
          <w:sz w:val="24"/>
        </w:rPr>
        <w:t>cybersecurity</w:t>
      </w:r>
      <w:proofErr w:type="spellEnd"/>
      <w:r>
        <w:rPr>
          <w:spacing w:val="-13"/>
          <w:sz w:val="24"/>
        </w:rPr>
        <w:t xml:space="preserve"> </w:t>
      </w:r>
      <w:r>
        <w:rPr>
          <w:sz w:val="24"/>
        </w:rPr>
        <w:t>models, including the CIA</w:t>
      </w:r>
      <w:r>
        <w:rPr>
          <w:spacing w:val="-3"/>
          <w:sz w:val="24"/>
        </w:rPr>
        <w:t xml:space="preserve"> </w:t>
      </w:r>
      <w:r>
        <w:rPr>
          <w:sz w:val="24"/>
        </w:rPr>
        <w:t>triad;</w:t>
      </w:r>
    </w:p>
    <w:p w:rsidR="00B623A0" w:rsidRDefault="00814193">
      <w:pPr>
        <w:pStyle w:val="ListParagraph"/>
        <w:numPr>
          <w:ilvl w:val="1"/>
          <w:numId w:val="39"/>
        </w:numPr>
        <w:tabs>
          <w:tab w:val="left" w:pos="940"/>
          <w:tab w:val="left" w:pos="941"/>
        </w:tabs>
        <w:spacing w:before="64" w:line="237" w:lineRule="auto"/>
        <w:ind w:right="1584"/>
        <w:rPr>
          <w:sz w:val="24"/>
        </w:rPr>
      </w:pPr>
      <w:r>
        <w:rPr>
          <w:sz w:val="24"/>
        </w:rPr>
        <w:t>Appraise the interrelationships among elements that comprise a modern security</w:t>
      </w:r>
      <w:r>
        <w:rPr>
          <w:spacing w:val="-16"/>
          <w:sz w:val="24"/>
        </w:rPr>
        <w:t xml:space="preserve"> </w:t>
      </w:r>
      <w:r>
        <w:rPr>
          <w:sz w:val="24"/>
        </w:rPr>
        <w:t>system, including hardware, software, policies, and</w:t>
      </w:r>
      <w:r>
        <w:rPr>
          <w:spacing w:val="-2"/>
          <w:sz w:val="24"/>
        </w:rPr>
        <w:t xml:space="preserve"> </w:t>
      </w:r>
      <w:r>
        <w:rPr>
          <w:sz w:val="24"/>
        </w:rPr>
        <w:t>people;</w:t>
      </w:r>
    </w:p>
    <w:p w:rsidR="00B623A0" w:rsidRDefault="00814193">
      <w:pPr>
        <w:pStyle w:val="ListParagraph"/>
        <w:numPr>
          <w:ilvl w:val="1"/>
          <w:numId w:val="39"/>
        </w:numPr>
        <w:tabs>
          <w:tab w:val="left" w:pos="940"/>
          <w:tab w:val="left" w:pos="941"/>
        </w:tabs>
        <w:spacing w:before="63"/>
        <w:ind w:right="1658"/>
        <w:rPr>
          <w:sz w:val="24"/>
        </w:rPr>
      </w:pPr>
      <w:r>
        <w:rPr>
          <w:sz w:val="24"/>
        </w:rPr>
        <w:t>Assess how all domains of security interact to achieve effective system-wide security</w:t>
      </w:r>
      <w:r>
        <w:rPr>
          <w:spacing w:val="-16"/>
          <w:sz w:val="24"/>
        </w:rPr>
        <w:t xml:space="preserve"> </w:t>
      </w:r>
      <w:r>
        <w:rPr>
          <w:sz w:val="24"/>
        </w:rPr>
        <w:t>at the enterprise</w:t>
      </w:r>
      <w:r>
        <w:rPr>
          <w:spacing w:val="-1"/>
          <w:sz w:val="24"/>
        </w:rPr>
        <w:t xml:space="preserve"> </w:t>
      </w:r>
      <w:r>
        <w:rPr>
          <w:sz w:val="24"/>
        </w:rPr>
        <w:t>level.</w:t>
      </w:r>
    </w:p>
    <w:p w:rsidR="00B623A0" w:rsidRDefault="00814193">
      <w:pPr>
        <w:pStyle w:val="ListParagraph"/>
        <w:numPr>
          <w:ilvl w:val="1"/>
          <w:numId w:val="39"/>
        </w:numPr>
        <w:tabs>
          <w:tab w:val="left" w:pos="940"/>
          <w:tab w:val="left" w:pos="941"/>
        </w:tabs>
        <w:spacing w:before="63" w:line="237" w:lineRule="auto"/>
        <w:ind w:right="1546"/>
        <w:rPr>
          <w:sz w:val="24"/>
        </w:rPr>
      </w:pPr>
      <w:r>
        <w:rPr>
          <w:sz w:val="24"/>
        </w:rPr>
        <w:t xml:space="preserve">Compare the interrelationships among security roles and responsibilities in a modern information-driven enterprise—to include interrelationships </w:t>
      </w:r>
      <w:r>
        <w:rPr>
          <w:sz w:val="24"/>
        </w:rPr>
        <w:t>across security domains (IT, physical, classification, personnel, and so</w:t>
      </w:r>
      <w:r>
        <w:rPr>
          <w:spacing w:val="1"/>
          <w:sz w:val="24"/>
        </w:rPr>
        <w:t xml:space="preserve"> </w:t>
      </w:r>
      <w:r>
        <w:rPr>
          <w:sz w:val="24"/>
        </w:rPr>
        <w:t>on);</w:t>
      </w:r>
    </w:p>
    <w:p w:rsidR="00B623A0" w:rsidRDefault="00814193">
      <w:pPr>
        <w:pStyle w:val="ListParagraph"/>
        <w:numPr>
          <w:ilvl w:val="1"/>
          <w:numId w:val="39"/>
        </w:numPr>
        <w:tabs>
          <w:tab w:val="left" w:pos="940"/>
          <w:tab w:val="left" w:pos="941"/>
        </w:tabs>
        <w:spacing w:before="65"/>
        <w:rPr>
          <w:sz w:val="24"/>
        </w:rPr>
      </w:pPr>
      <w:r>
        <w:rPr>
          <w:sz w:val="24"/>
        </w:rPr>
        <w:t>Assess the role of strategy and policy in determining the success of information</w:t>
      </w:r>
      <w:r>
        <w:rPr>
          <w:spacing w:val="-15"/>
          <w:sz w:val="24"/>
        </w:rPr>
        <w:t xml:space="preserve"> </w:t>
      </w:r>
      <w:r>
        <w:rPr>
          <w:sz w:val="24"/>
        </w:rPr>
        <w:t>security;</w:t>
      </w:r>
    </w:p>
    <w:p w:rsidR="00B623A0" w:rsidRDefault="00814193">
      <w:pPr>
        <w:pStyle w:val="ListParagraph"/>
        <w:numPr>
          <w:ilvl w:val="1"/>
          <w:numId w:val="39"/>
        </w:numPr>
        <w:tabs>
          <w:tab w:val="left" w:pos="940"/>
          <w:tab w:val="left" w:pos="941"/>
        </w:tabs>
        <w:spacing w:before="61" w:line="237" w:lineRule="auto"/>
        <w:ind w:right="1784"/>
        <w:rPr>
          <w:sz w:val="24"/>
        </w:rPr>
      </w:pPr>
      <w:r>
        <w:rPr>
          <w:sz w:val="24"/>
        </w:rPr>
        <w:t>Estimate the possible consequences of misaligning enterprise strategy, security</w:t>
      </w:r>
      <w:r>
        <w:rPr>
          <w:spacing w:val="-15"/>
          <w:sz w:val="24"/>
        </w:rPr>
        <w:t xml:space="preserve"> </w:t>
      </w:r>
      <w:r>
        <w:rPr>
          <w:sz w:val="24"/>
        </w:rPr>
        <w:t>policy,</w:t>
      </w:r>
      <w:r>
        <w:rPr>
          <w:sz w:val="24"/>
        </w:rPr>
        <w:t xml:space="preserve"> and security</w:t>
      </w:r>
      <w:r>
        <w:rPr>
          <w:spacing w:val="-5"/>
          <w:sz w:val="24"/>
        </w:rPr>
        <w:t xml:space="preserve"> </w:t>
      </w:r>
      <w:r>
        <w:rPr>
          <w:sz w:val="24"/>
        </w:rPr>
        <w:t>plans;</w:t>
      </w:r>
    </w:p>
    <w:p w:rsidR="00B623A0" w:rsidRDefault="00814193">
      <w:pPr>
        <w:pStyle w:val="ListParagraph"/>
        <w:numPr>
          <w:ilvl w:val="1"/>
          <w:numId w:val="39"/>
        </w:numPr>
        <w:tabs>
          <w:tab w:val="left" w:pos="940"/>
          <w:tab w:val="left" w:pos="941"/>
        </w:tabs>
        <w:spacing w:before="65" w:line="237" w:lineRule="auto"/>
        <w:ind w:right="2135"/>
        <w:rPr>
          <w:sz w:val="24"/>
        </w:rPr>
      </w:pPr>
      <w:r>
        <w:rPr>
          <w:sz w:val="24"/>
        </w:rPr>
        <w:t>Design a notional information security plan that incorporates relevant principles</w:t>
      </w:r>
      <w:r>
        <w:rPr>
          <w:spacing w:val="-13"/>
          <w:sz w:val="24"/>
        </w:rPr>
        <w:t xml:space="preserve"> </w:t>
      </w:r>
      <w:r>
        <w:rPr>
          <w:sz w:val="24"/>
        </w:rPr>
        <w:t>of lifecycle</w:t>
      </w:r>
      <w:r>
        <w:rPr>
          <w:spacing w:val="-1"/>
          <w:sz w:val="24"/>
        </w:rPr>
        <w:t xml:space="preserve"> </w:t>
      </w:r>
      <w:r>
        <w:rPr>
          <w:sz w:val="24"/>
        </w:rPr>
        <w:t>management;</w:t>
      </w:r>
    </w:p>
    <w:p w:rsidR="00B623A0" w:rsidRDefault="00814193">
      <w:pPr>
        <w:pStyle w:val="ListParagraph"/>
        <w:numPr>
          <w:ilvl w:val="1"/>
          <w:numId w:val="39"/>
        </w:numPr>
        <w:tabs>
          <w:tab w:val="left" w:pos="940"/>
          <w:tab w:val="left" w:pos="941"/>
        </w:tabs>
        <w:spacing w:before="62"/>
        <w:rPr>
          <w:sz w:val="24"/>
        </w:rPr>
      </w:pPr>
      <w:r>
        <w:rPr>
          <w:sz w:val="24"/>
        </w:rPr>
        <w:t>Evaluate the principles of risk and conduct a notional risk management</w:t>
      </w:r>
      <w:r>
        <w:rPr>
          <w:spacing w:val="-2"/>
          <w:sz w:val="24"/>
        </w:rPr>
        <w:t xml:space="preserve"> </w:t>
      </w:r>
      <w:r>
        <w:rPr>
          <w:sz w:val="24"/>
        </w:rPr>
        <w:t>exercise;</w:t>
      </w:r>
    </w:p>
    <w:p w:rsidR="00B623A0" w:rsidRDefault="00814193">
      <w:pPr>
        <w:pStyle w:val="ListParagraph"/>
        <w:numPr>
          <w:ilvl w:val="1"/>
          <w:numId w:val="39"/>
        </w:numPr>
        <w:tabs>
          <w:tab w:val="left" w:pos="940"/>
          <w:tab w:val="left" w:pos="941"/>
        </w:tabs>
        <w:spacing w:before="59"/>
        <w:ind w:right="2210"/>
        <w:rPr>
          <w:sz w:val="24"/>
        </w:rPr>
      </w:pPr>
      <w:r>
        <w:rPr>
          <w:sz w:val="24"/>
        </w:rPr>
        <w:t>Assess the role of good metrics and key performance indicators (KPIs) in security assessment and</w:t>
      </w:r>
      <w:r>
        <w:rPr>
          <w:spacing w:val="1"/>
          <w:sz w:val="24"/>
        </w:rPr>
        <w:t xml:space="preserve"> </w:t>
      </w:r>
      <w:r>
        <w:rPr>
          <w:sz w:val="24"/>
        </w:rPr>
        <w:t>governance;</w:t>
      </w:r>
    </w:p>
    <w:p w:rsidR="00B623A0" w:rsidRDefault="00814193">
      <w:pPr>
        <w:pStyle w:val="ListParagraph"/>
        <w:numPr>
          <w:ilvl w:val="1"/>
          <w:numId w:val="39"/>
        </w:numPr>
        <w:tabs>
          <w:tab w:val="left" w:pos="940"/>
          <w:tab w:val="left" w:pos="941"/>
        </w:tabs>
        <w:spacing w:before="61"/>
        <w:rPr>
          <w:sz w:val="24"/>
        </w:rPr>
      </w:pPr>
      <w:r>
        <w:rPr>
          <w:sz w:val="24"/>
        </w:rPr>
        <w:t>Create a good set of information security</w:t>
      </w:r>
      <w:r>
        <w:rPr>
          <w:spacing w:val="-5"/>
          <w:sz w:val="24"/>
        </w:rPr>
        <w:t xml:space="preserve"> </w:t>
      </w:r>
      <w:r>
        <w:rPr>
          <w:sz w:val="24"/>
        </w:rPr>
        <w:t>metrics;</w:t>
      </w:r>
    </w:p>
    <w:p w:rsidR="00B623A0" w:rsidRDefault="00814193">
      <w:pPr>
        <w:pStyle w:val="ListParagraph"/>
        <w:numPr>
          <w:ilvl w:val="1"/>
          <w:numId w:val="39"/>
        </w:numPr>
        <w:tabs>
          <w:tab w:val="left" w:pos="940"/>
          <w:tab w:val="left" w:pos="941"/>
        </w:tabs>
        <w:spacing w:before="59"/>
        <w:rPr>
          <w:sz w:val="24"/>
        </w:rPr>
      </w:pPr>
      <w:r>
        <w:rPr>
          <w:sz w:val="24"/>
        </w:rPr>
        <w:t>Critique the current legal and regulatory environment as it applies to</w:t>
      </w:r>
      <w:r>
        <w:rPr>
          <w:spacing w:val="-8"/>
          <w:sz w:val="24"/>
        </w:rPr>
        <w:t xml:space="preserve"> </w:t>
      </w:r>
      <w:proofErr w:type="spellStart"/>
      <w:r>
        <w:rPr>
          <w:sz w:val="24"/>
        </w:rPr>
        <w:t>cybersecurity</w:t>
      </w:r>
      <w:proofErr w:type="spellEnd"/>
      <w:r>
        <w:rPr>
          <w:sz w:val="24"/>
        </w:rPr>
        <w:t>;</w:t>
      </w:r>
    </w:p>
    <w:p w:rsidR="00B623A0" w:rsidRDefault="00814193">
      <w:pPr>
        <w:pStyle w:val="ListParagraph"/>
        <w:numPr>
          <w:ilvl w:val="1"/>
          <w:numId w:val="39"/>
        </w:numPr>
        <w:tabs>
          <w:tab w:val="left" w:pos="940"/>
          <w:tab w:val="left" w:pos="941"/>
        </w:tabs>
        <w:spacing w:before="61" w:line="237" w:lineRule="auto"/>
        <w:ind w:right="1738"/>
        <w:rPr>
          <w:sz w:val="24"/>
        </w:rPr>
      </w:pPr>
      <w:r>
        <w:rPr>
          <w:sz w:val="24"/>
        </w:rPr>
        <w:t>Identify a</w:t>
      </w:r>
      <w:r>
        <w:rPr>
          <w:sz w:val="24"/>
        </w:rPr>
        <w:t>nd contrast the most common security standards and associated catalogues of security</w:t>
      </w:r>
      <w:r>
        <w:rPr>
          <w:spacing w:val="-5"/>
          <w:sz w:val="24"/>
        </w:rPr>
        <w:t xml:space="preserve"> </w:t>
      </w:r>
      <w:r>
        <w:rPr>
          <w:sz w:val="24"/>
        </w:rPr>
        <w:t>controls;</w:t>
      </w:r>
    </w:p>
    <w:p w:rsidR="00B623A0" w:rsidRDefault="00814193">
      <w:pPr>
        <w:pStyle w:val="ListParagraph"/>
        <w:numPr>
          <w:ilvl w:val="1"/>
          <w:numId w:val="39"/>
        </w:numPr>
        <w:tabs>
          <w:tab w:val="left" w:pos="940"/>
          <w:tab w:val="left" w:pos="941"/>
        </w:tabs>
        <w:spacing w:before="65" w:line="237" w:lineRule="auto"/>
        <w:ind w:right="2063"/>
        <w:rPr>
          <w:sz w:val="24"/>
        </w:rPr>
      </w:pPr>
      <w:r>
        <w:rPr>
          <w:sz w:val="24"/>
        </w:rPr>
        <w:t>Contrast the various approaches to security training and formulate a simple</w:t>
      </w:r>
      <w:r>
        <w:rPr>
          <w:spacing w:val="-15"/>
          <w:sz w:val="24"/>
        </w:rPr>
        <w:t xml:space="preserve"> </w:t>
      </w:r>
      <w:r>
        <w:rPr>
          <w:sz w:val="24"/>
        </w:rPr>
        <w:t>training agenda;</w:t>
      </w:r>
    </w:p>
    <w:p w:rsidR="00B623A0" w:rsidRDefault="00814193">
      <w:pPr>
        <w:pStyle w:val="ListParagraph"/>
        <w:numPr>
          <w:ilvl w:val="1"/>
          <w:numId w:val="39"/>
        </w:numPr>
        <w:tabs>
          <w:tab w:val="left" w:pos="940"/>
          <w:tab w:val="left" w:pos="941"/>
        </w:tabs>
        <w:spacing w:before="64" w:line="237" w:lineRule="auto"/>
        <w:ind w:right="1729"/>
        <w:rPr>
          <w:sz w:val="24"/>
        </w:rPr>
      </w:pPr>
      <w:r>
        <w:rPr>
          <w:sz w:val="24"/>
        </w:rPr>
        <w:t>Justify the need for business continuity planning and propose how to</w:t>
      </w:r>
      <w:r>
        <w:rPr>
          <w:sz w:val="24"/>
        </w:rPr>
        <w:t xml:space="preserve"> implement such</w:t>
      </w:r>
      <w:r>
        <w:rPr>
          <w:spacing w:val="-13"/>
          <w:sz w:val="24"/>
        </w:rPr>
        <w:t xml:space="preserve"> </w:t>
      </w:r>
      <w:r>
        <w:rPr>
          <w:sz w:val="24"/>
        </w:rPr>
        <w:t>a plan successfully within a modern</w:t>
      </w:r>
      <w:r>
        <w:rPr>
          <w:spacing w:val="-5"/>
          <w:sz w:val="24"/>
        </w:rPr>
        <w:t xml:space="preserve"> </w:t>
      </w:r>
      <w:r>
        <w:rPr>
          <w:sz w:val="24"/>
        </w:rPr>
        <w:t>enterprise;</w:t>
      </w:r>
    </w:p>
    <w:p w:rsidR="00B623A0" w:rsidRDefault="00814193">
      <w:pPr>
        <w:pStyle w:val="ListParagraph"/>
        <w:numPr>
          <w:ilvl w:val="1"/>
          <w:numId w:val="39"/>
        </w:numPr>
        <w:tabs>
          <w:tab w:val="left" w:pos="940"/>
          <w:tab w:val="left" w:pos="941"/>
        </w:tabs>
        <w:spacing w:before="63"/>
        <w:rPr>
          <w:sz w:val="24"/>
        </w:rPr>
      </w:pPr>
      <w:r>
        <w:rPr>
          <w:sz w:val="24"/>
        </w:rPr>
        <w:t>Compare and contrast logical and physical</w:t>
      </w:r>
      <w:r>
        <w:rPr>
          <w:spacing w:val="-2"/>
          <w:sz w:val="24"/>
        </w:rPr>
        <w:t xml:space="preserve"> </w:t>
      </w:r>
      <w:r>
        <w:rPr>
          <w:sz w:val="24"/>
        </w:rPr>
        <w:t>security;</w:t>
      </w:r>
    </w:p>
    <w:p w:rsidR="00B623A0" w:rsidRDefault="00814193">
      <w:pPr>
        <w:pStyle w:val="ListParagraph"/>
        <w:numPr>
          <w:ilvl w:val="1"/>
          <w:numId w:val="39"/>
        </w:numPr>
        <w:tabs>
          <w:tab w:val="left" w:pos="940"/>
          <w:tab w:val="left" w:pos="941"/>
        </w:tabs>
        <w:spacing w:before="64" w:line="237" w:lineRule="auto"/>
        <w:ind w:right="1510"/>
        <w:rPr>
          <w:sz w:val="24"/>
        </w:rPr>
      </w:pPr>
      <w:r>
        <w:rPr>
          <w:sz w:val="24"/>
        </w:rPr>
        <w:t xml:space="preserve">Appraise the current structure of </w:t>
      </w:r>
      <w:proofErr w:type="spellStart"/>
      <w:r>
        <w:rPr>
          <w:sz w:val="24"/>
        </w:rPr>
        <w:t>cybersecurity</w:t>
      </w:r>
      <w:proofErr w:type="spellEnd"/>
      <w:r>
        <w:rPr>
          <w:sz w:val="24"/>
        </w:rPr>
        <w:t xml:space="preserve"> roles across the </w:t>
      </w:r>
      <w:proofErr w:type="spellStart"/>
      <w:r>
        <w:rPr>
          <w:sz w:val="24"/>
        </w:rPr>
        <w:t>DoD</w:t>
      </w:r>
      <w:proofErr w:type="spellEnd"/>
      <w:r>
        <w:rPr>
          <w:sz w:val="24"/>
        </w:rPr>
        <w:t xml:space="preserve"> enterprise,</w:t>
      </w:r>
      <w:r>
        <w:rPr>
          <w:spacing w:val="-15"/>
          <w:sz w:val="24"/>
        </w:rPr>
        <w:t xml:space="preserve"> </w:t>
      </w:r>
      <w:r>
        <w:rPr>
          <w:sz w:val="24"/>
        </w:rPr>
        <w:t>including the roles and responsibilities of the relevant</w:t>
      </w:r>
      <w:r>
        <w:rPr>
          <w:spacing w:val="-2"/>
          <w:sz w:val="24"/>
        </w:rPr>
        <w:t xml:space="preserve"> </w:t>
      </w:r>
      <w:r>
        <w:rPr>
          <w:sz w:val="24"/>
        </w:rPr>
        <w:t>or</w:t>
      </w:r>
      <w:r>
        <w:rPr>
          <w:sz w:val="24"/>
        </w:rPr>
        <w:t>ganizations;</w:t>
      </w:r>
    </w:p>
    <w:p w:rsidR="00B623A0" w:rsidRDefault="00814193">
      <w:pPr>
        <w:pStyle w:val="ListParagraph"/>
        <w:numPr>
          <w:ilvl w:val="1"/>
          <w:numId w:val="39"/>
        </w:numPr>
        <w:tabs>
          <w:tab w:val="left" w:pos="940"/>
          <w:tab w:val="left" w:pos="941"/>
        </w:tabs>
        <w:spacing w:before="64" w:line="237" w:lineRule="auto"/>
        <w:ind w:right="1836"/>
        <w:rPr>
          <w:sz w:val="24"/>
        </w:rPr>
      </w:pPr>
      <w:r>
        <w:rPr>
          <w:sz w:val="24"/>
        </w:rPr>
        <w:t>Assess the strengths and weaknesses of the certification and accreditation approach</w:t>
      </w:r>
      <w:r>
        <w:rPr>
          <w:spacing w:val="-13"/>
          <w:sz w:val="24"/>
        </w:rPr>
        <w:t xml:space="preserve"> </w:t>
      </w:r>
      <w:r>
        <w:rPr>
          <w:sz w:val="24"/>
        </w:rPr>
        <w:t xml:space="preserve">to </w:t>
      </w:r>
      <w:proofErr w:type="spellStart"/>
      <w:r>
        <w:rPr>
          <w:sz w:val="24"/>
        </w:rPr>
        <w:t>cybersecurity</w:t>
      </w:r>
      <w:proofErr w:type="spellEnd"/>
      <w:r>
        <w:rPr>
          <w:sz w:val="24"/>
        </w:rPr>
        <w:t>;</w:t>
      </w:r>
    </w:p>
    <w:p w:rsidR="00B623A0" w:rsidRDefault="00814193">
      <w:pPr>
        <w:pStyle w:val="ListParagraph"/>
        <w:numPr>
          <w:ilvl w:val="1"/>
          <w:numId w:val="39"/>
        </w:numPr>
        <w:tabs>
          <w:tab w:val="left" w:pos="940"/>
          <w:tab w:val="left" w:pos="941"/>
        </w:tabs>
        <w:spacing w:before="62"/>
        <w:rPr>
          <w:sz w:val="24"/>
        </w:rPr>
      </w:pPr>
      <w:r>
        <w:rPr>
          <w:sz w:val="24"/>
        </w:rPr>
        <w:t>Evaluate the trends and patterns that will determine the future state of</w:t>
      </w:r>
      <w:r>
        <w:rPr>
          <w:spacing w:val="-6"/>
          <w:sz w:val="24"/>
        </w:rPr>
        <w:t xml:space="preserve"> </w:t>
      </w:r>
      <w:proofErr w:type="spellStart"/>
      <w:r>
        <w:rPr>
          <w:sz w:val="24"/>
        </w:rPr>
        <w:t>cybersecurity</w:t>
      </w:r>
      <w:proofErr w:type="spellEnd"/>
      <w:r>
        <w:rPr>
          <w:sz w:val="24"/>
        </w:rPr>
        <w:t>.</w:t>
      </w:r>
    </w:p>
    <w:p w:rsidR="00B623A0" w:rsidRDefault="00B623A0">
      <w:pPr>
        <w:rPr>
          <w:sz w:val="24"/>
        </w:rPr>
        <w:sectPr w:rsidR="00B623A0">
          <w:pgSz w:w="12240" w:h="15840"/>
          <w:pgMar w:top="1360" w:right="0" w:bottom="280" w:left="1220" w:header="720" w:footer="720" w:gutter="0"/>
          <w:cols w:space="720"/>
        </w:sectPr>
      </w:pPr>
    </w:p>
    <w:p w:rsidR="00B623A0" w:rsidRDefault="00814193">
      <w:pPr>
        <w:pStyle w:val="Heading1"/>
        <w:numPr>
          <w:ilvl w:val="0"/>
          <w:numId w:val="39"/>
        </w:numPr>
        <w:tabs>
          <w:tab w:val="left" w:pos="580"/>
          <w:tab w:val="left" w:pos="581"/>
        </w:tabs>
        <w:spacing w:before="76"/>
      </w:pPr>
      <w:r>
        <w:lastRenderedPageBreak/>
        <w:t>Delivery</w:t>
      </w:r>
      <w:r>
        <w:rPr>
          <w:spacing w:val="-1"/>
        </w:rPr>
        <w:t xml:space="preserve"> </w:t>
      </w:r>
      <w:r>
        <w:t>Method</w:t>
      </w:r>
    </w:p>
    <w:p w:rsidR="00B623A0" w:rsidRDefault="00B623A0">
      <w:pPr>
        <w:pStyle w:val="BodyText"/>
        <w:spacing w:before="6"/>
        <w:rPr>
          <w:b/>
          <w:sz w:val="20"/>
        </w:rPr>
      </w:pPr>
    </w:p>
    <w:p w:rsidR="00B623A0" w:rsidRDefault="00814193">
      <w:pPr>
        <w:pStyle w:val="BodyText"/>
        <w:ind w:left="220" w:right="2088"/>
      </w:pPr>
      <w:r>
        <w:t xml:space="preserve">This is a graduate-level distance-learning course in assessing current and future security functions, technologies, and systems relevant to </w:t>
      </w:r>
      <w:proofErr w:type="spellStart"/>
      <w:r>
        <w:t>DoD</w:t>
      </w:r>
      <w:proofErr w:type="spellEnd"/>
      <w:r>
        <w:t xml:space="preserve"> programs. The course will consist of readings, lectures and presentations, asynchronous sessions, participation </w:t>
      </w:r>
      <w:r>
        <w:t>in the discussion forum, graded research papers, and three quizzes.</w:t>
      </w:r>
    </w:p>
    <w:p w:rsidR="00B623A0" w:rsidRDefault="00B623A0">
      <w:pPr>
        <w:pStyle w:val="BodyText"/>
      </w:pPr>
    </w:p>
    <w:p w:rsidR="00B623A0" w:rsidRDefault="00814193">
      <w:pPr>
        <w:pStyle w:val="BodyText"/>
        <w:ind w:left="220" w:right="1528"/>
      </w:pPr>
      <w:r>
        <w:t>Because this is a 3 credit hour equivalent course, the contact time over the 16 weeks should be approximately 30 hours. A typical week will include a 45–60 minute lecture or equivalent pr</w:t>
      </w:r>
      <w:r>
        <w:t xml:space="preserve">esentation with notes and comments; the lecture or presentation will be followed </w:t>
      </w:r>
      <w:proofErr w:type="gramStart"/>
      <w:r>
        <w:t>by either</w:t>
      </w:r>
      <w:proofErr w:type="gramEnd"/>
      <w:r>
        <w:t xml:space="preserve"> a quiz (about one hour duration to complete), an alternative assignment, or an on-line discussion forum. Generally a discussion will be based on instructor-provided </w:t>
      </w:r>
      <w:r>
        <w:t>discussion question(s) with each student providing a response and then commenting on other student inputs. This discussion format will constitute the remainder of the contact time for each lesson (for eight lessons).</w:t>
      </w:r>
    </w:p>
    <w:p w:rsidR="00B623A0" w:rsidRDefault="00B623A0">
      <w:pPr>
        <w:pStyle w:val="BodyText"/>
        <w:spacing w:before="1"/>
      </w:pPr>
    </w:p>
    <w:p w:rsidR="00B623A0" w:rsidRDefault="00814193">
      <w:pPr>
        <w:pStyle w:val="BodyText"/>
        <w:ind w:left="220" w:right="1828"/>
      </w:pPr>
      <w:r>
        <w:t>Students should be prepared to discuss</w:t>
      </w:r>
      <w:r>
        <w:t xml:space="preserve"> and debate the readings as well as examine and assess them for biases and multiple perspectives. Students should also be investigating how other disciplines relate to the readings and be prepared to discuss this aspect.</w:t>
      </w:r>
    </w:p>
    <w:p w:rsidR="00B623A0" w:rsidRDefault="00B623A0">
      <w:pPr>
        <w:pStyle w:val="BodyText"/>
      </w:pPr>
    </w:p>
    <w:p w:rsidR="00B623A0" w:rsidRDefault="00814193">
      <w:pPr>
        <w:pStyle w:val="BodyText"/>
        <w:ind w:left="220" w:right="1494"/>
      </w:pPr>
      <w:r>
        <w:t xml:space="preserve">The assigned course readings will </w:t>
      </w:r>
      <w:r>
        <w:t>draw from a variety of resources, such as authoritative readings (legislation, executive orders, policies, plans and strategies, and journals), implementation readings (government products that are responsive to or attempt to fulfill the requirements of au</w:t>
      </w:r>
      <w:r>
        <w:t>thoritative documents), and external reviews (from the U.S. Government Accountability Office, Congressional Research Service, or other agency or office). Students will be provided with a large number of open access and password protected sites yielding a t</w:t>
      </w:r>
      <w:r>
        <w:t>remendous number of peer-reviewed research assets.</w:t>
      </w:r>
    </w:p>
    <w:p w:rsidR="00B623A0" w:rsidRDefault="00B623A0">
      <w:pPr>
        <w:pStyle w:val="BodyText"/>
      </w:pPr>
    </w:p>
    <w:p w:rsidR="00B623A0" w:rsidRDefault="00814193">
      <w:pPr>
        <w:pStyle w:val="BodyText"/>
        <w:spacing w:before="1"/>
        <w:ind w:left="220" w:right="1521"/>
      </w:pPr>
      <w:r>
        <w:t>Students will also be expected to monitor and interpret current information security news and will be provided with links to news stories and events during the course. These will help support the structur</w:t>
      </w:r>
      <w:r>
        <w:t>ed online discussions.</w:t>
      </w:r>
    </w:p>
    <w:p w:rsidR="00B623A0" w:rsidRDefault="00B623A0">
      <w:pPr>
        <w:pStyle w:val="BodyText"/>
      </w:pPr>
    </w:p>
    <w:p w:rsidR="00B623A0" w:rsidRDefault="00814193">
      <w:pPr>
        <w:pStyle w:val="BodyText"/>
        <w:ind w:left="220" w:right="1462"/>
      </w:pPr>
      <w:r>
        <w:t xml:space="preserve">Students will be expected to do research at the graduate level in this course. To provide a substantial research capability to all students in the program, a number of internet-accessible research sites will be sent to each student </w:t>
      </w:r>
      <w:r>
        <w:t>prior to the first lesson. Students will also receive information for signing on to approximately a dozen other research sites or databases relevant to security and defense studies; one example would be opening an account with the Defense Technical Informa</w:t>
      </w:r>
      <w:r>
        <w:t>tion Center (DTIC). This will ensure that every student has more than enough resources to do the research expected in this course. The instructor may provide additional research sources or sites. Students are also encouraged to make use of library and rese</w:t>
      </w:r>
      <w:r>
        <w:t>arch sources available to them in their own geographical area or through their own professional or academic networks (such as the Pentagon and NDU libraries).</w:t>
      </w:r>
    </w:p>
    <w:p w:rsidR="00B623A0" w:rsidRDefault="00B623A0">
      <w:pPr>
        <w:pStyle w:val="BodyText"/>
        <w:spacing w:before="4"/>
        <w:rPr>
          <w:sz w:val="21"/>
        </w:rPr>
      </w:pPr>
    </w:p>
    <w:p w:rsidR="00B623A0" w:rsidRDefault="00814193">
      <w:pPr>
        <w:pStyle w:val="Heading1"/>
        <w:numPr>
          <w:ilvl w:val="0"/>
          <w:numId w:val="39"/>
        </w:numPr>
        <w:tabs>
          <w:tab w:val="left" w:pos="580"/>
          <w:tab w:val="left" w:pos="581"/>
        </w:tabs>
      </w:pPr>
      <w:r>
        <w:t>General Course</w:t>
      </w:r>
      <w:r>
        <w:rPr>
          <w:spacing w:val="-2"/>
        </w:rPr>
        <w:t xml:space="preserve"> </w:t>
      </w:r>
      <w:r>
        <w:t>Requirements</w:t>
      </w:r>
    </w:p>
    <w:p w:rsidR="00B623A0" w:rsidRDefault="00B623A0">
      <w:pPr>
        <w:pStyle w:val="BodyText"/>
        <w:spacing w:before="5"/>
        <w:rPr>
          <w:b/>
          <w:sz w:val="20"/>
        </w:rPr>
      </w:pPr>
    </w:p>
    <w:p w:rsidR="00B623A0" w:rsidRDefault="00814193">
      <w:pPr>
        <w:pStyle w:val="BodyText"/>
        <w:ind w:left="220" w:right="1467"/>
      </w:pPr>
      <w:r>
        <w:t>Class participation is both important and required. If, due to an emergency, students are not able to respond to a discussion promptly in the week it is assigned, they must contact the instructor by e-mail and will be expected to post their response in the</w:t>
      </w:r>
      <w:r>
        <w:t xml:space="preserve"> following week.</w:t>
      </w:r>
    </w:p>
    <w:p w:rsidR="00B623A0" w:rsidRDefault="00B623A0">
      <w:pPr>
        <w:sectPr w:rsidR="00B623A0">
          <w:pgSz w:w="12240" w:h="15840"/>
          <w:pgMar w:top="1360" w:right="0" w:bottom="280" w:left="1220" w:header="720" w:footer="720" w:gutter="0"/>
          <w:cols w:space="720"/>
        </w:sectPr>
      </w:pPr>
    </w:p>
    <w:p w:rsidR="00B623A0" w:rsidRDefault="00B623A0">
      <w:pPr>
        <w:pStyle w:val="BodyText"/>
        <w:spacing w:before="3"/>
        <w:rPr>
          <w:sz w:val="10"/>
        </w:rPr>
      </w:pPr>
    </w:p>
    <w:p w:rsidR="00B623A0" w:rsidRDefault="00814193">
      <w:pPr>
        <w:pStyle w:val="BodyText"/>
        <w:spacing w:before="90"/>
        <w:ind w:left="220" w:right="1462"/>
      </w:pPr>
      <w:proofErr w:type="gramStart"/>
      <w:r>
        <w:t>Weekly assignments must be posted in the Sakai CLE by 2359 EST</w:t>
      </w:r>
      <w:proofErr w:type="gramEnd"/>
      <w:r>
        <w:t xml:space="preserve"> on the day they are due. It is expected that assignments will be submitted on time; however, it is recognized that students occasionally have serious problems that p</w:t>
      </w:r>
      <w:r>
        <w:t>revent work completion. If such a dilemma arises, students should contact the instructor in a timely fashion.</w:t>
      </w:r>
    </w:p>
    <w:p w:rsidR="00B623A0" w:rsidRDefault="00B623A0">
      <w:pPr>
        <w:pStyle w:val="BodyText"/>
        <w:spacing w:before="3"/>
        <w:rPr>
          <w:sz w:val="21"/>
        </w:rPr>
      </w:pPr>
    </w:p>
    <w:p w:rsidR="00B623A0" w:rsidRDefault="00814193">
      <w:pPr>
        <w:pStyle w:val="Heading1"/>
        <w:numPr>
          <w:ilvl w:val="0"/>
          <w:numId w:val="39"/>
        </w:numPr>
        <w:tabs>
          <w:tab w:val="left" w:pos="580"/>
          <w:tab w:val="left" w:pos="581"/>
        </w:tabs>
      </w:pPr>
      <w:r>
        <w:t>Academic Integrity Policy</w:t>
      </w:r>
    </w:p>
    <w:p w:rsidR="00B623A0" w:rsidRDefault="00B623A0">
      <w:pPr>
        <w:pStyle w:val="BodyText"/>
        <w:spacing w:before="6"/>
        <w:rPr>
          <w:b/>
          <w:sz w:val="20"/>
        </w:rPr>
      </w:pPr>
    </w:p>
    <w:p w:rsidR="00B623A0" w:rsidRDefault="00814193">
      <w:pPr>
        <w:pStyle w:val="BodyText"/>
        <w:ind w:left="220" w:right="1528"/>
      </w:pPr>
      <w:r>
        <w:t xml:space="preserve">“The Center for Development of Security Excellence holds its students, faculty, and staff to the highest standards of </w:t>
      </w:r>
      <w:r>
        <w:t xml:space="preserve">integrity and security. The Center does not tolerate the misleading use of any information and data. All alleged violations of academic integrity </w:t>
      </w:r>
      <w:proofErr w:type="gramStart"/>
      <w:r>
        <w:t>will</w:t>
      </w:r>
      <w:proofErr w:type="gramEnd"/>
      <w:r>
        <w:t xml:space="preserve"> be investigated and resolved.</w:t>
      </w:r>
    </w:p>
    <w:p w:rsidR="00B623A0" w:rsidRDefault="00B623A0">
      <w:pPr>
        <w:pStyle w:val="BodyText"/>
      </w:pPr>
    </w:p>
    <w:p w:rsidR="00B623A0" w:rsidRDefault="00814193">
      <w:pPr>
        <w:pStyle w:val="BodyText"/>
        <w:ind w:left="220" w:right="1462"/>
      </w:pPr>
      <w:r>
        <w:t xml:space="preserve">Violations Defined: The CDSE specifically prohibits cheating, plagiarism, </w:t>
      </w:r>
      <w:r>
        <w:t>and the toleration of those students who do.</w:t>
      </w:r>
    </w:p>
    <w:p w:rsidR="00B623A0" w:rsidRDefault="00B623A0">
      <w:pPr>
        <w:pStyle w:val="BodyText"/>
      </w:pPr>
    </w:p>
    <w:p w:rsidR="00B623A0" w:rsidRDefault="00814193">
      <w:pPr>
        <w:pStyle w:val="BodyText"/>
        <w:ind w:left="220" w:right="1636"/>
      </w:pPr>
      <w:r>
        <w:t>Cheating is defined as committing an act with the intent to receive undeserved credit or gain an unfair advantage, or assisting, or attempting to assist, others in doing likewise.</w:t>
      </w:r>
    </w:p>
    <w:p w:rsidR="00B623A0" w:rsidRDefault="00B623A0">
      <w:pPr>
        <w:pStyle w:val="BodyText"/>
      </w:pPr>
    </w:p>
    <w:p w:rsidR="00B623A0" w:rsidRDefault="00814193">
      <w:pPr>
        <w:pStyle w:val="BodyText"/>
        <w:spacing w:before="1"/>
        <w:ind w:left="220" w:right="1558"/>
      </w:pPr>
      <w:r>
        <w:t xml:space="preserve">Plagiarism is defined as the </w:t>
      </w:r>
      <w:r>
        <w:t>act of taking ideas, writings, or the like from another and passing them off as one's own by not providing the proper credit to the original author. Specifically, it is the intentional, knowing, or reckless failure to document or correctly attribute anothe</w:t>
      </w:r>
      <w:r>
        <w:t>r's ideas.</w:t>
      </w:r>
    </w:p>
    <w:p w:rsidR="00B623A0" w:rsidRDefault="00B623A0">
      <w:pPr>
        <w:pStyle w:val="BodyText"/>
        <w:spacing w:before="11"/>
        <w:rPr>
          <w:sz w:val="23"/>
        </w:rPr>
      </w:pPr>
    </w:p>
    <w:p w:rsidR="00B623A0" w:rsidRDefault="00814193">
      <w:pPr>
        <w:pStyle w:val="BodyText"/>
        <w:ind w:left="220"/>
      </w:pPr>
      <w:r>
        <w:t>Plagiarism includes, but is not limited to:</w:t>
      </w:r>
    </w:p>
    <w:p w:rsidR="00B623A0" w:rsidRDefault="00B623A0">
      <w:pPr>
        <w:pStyle w:val="BodyText"/>
      </w:pPr>
    </w:p>
    <w:p w:rsidR="00B623A0" w:rsidRDefault="00814193">
      <w:pPr>
        <w:pStyle w:val="BodyText"/>
        <w:ind w:left="220" w:right="1462"/>
      </w:pPr>
      <w:r>
        <w:t>The duplication of an author's words without both quotation marks and accurate references or footnotes and/or use of an author's ideas in paraphrase without accurate reference or footnotes.</w:t>
      </w:r>
    </w:p>
    <w:p w:rsidR="00B623A0" w:rsidRDefault="00B623A0">
      <w:pPr>
        <w:pStyle w:val="BodyText"/>
      </w:pPr>
    </w:p>
    <w:p w:rsidR="00B623A0" w:rsidRDefault="00814193">
      <w:pPr>
        <w:pStyle w:val="BodyText"/>
        <w:spacing w:before="1"/>
        <w:ind w:left="220" w:right="1656"/>
      </w:pPr>
      <w:r>
        <w:t xml:space="preserve">Students are expected to credit properly and accurately the source of materials directly cited or indirectly used (i.e., paraphrased) in any oral or written work. All student work shall be </w:t>
      </w:r>
      <w:proofErr w:type="gramStart"/>
      <w:r>
        <w:t>their own, unless otherwise properly noted</w:t>
      </w:r>
      <w:proofErr w:type="gramEnd"/>
      <w:r>
        <w:t>.</w:t>
      </w:r>
    </w:p>
    <w:p w:rsidR="00B623A0" w:rsidRDefault="00B623A0">
      <w:pPr>
        <w:pStyle w:val="BodyText"/>
      </w:pPr>
    </w:p>
    <w:p w:rsidR="00B623A0" w:rsidRDefault="00814193">
      <w:pPr>
        <w:pStyle w:val="BodyText"/>
        <w:ind w:left="220" w:right="1469"/>
      </w:pPr>
      <w:r>
        <w:t xml:space="preserve">Toleration is defined </w:t>
      </w:r>
      <w:r>
        <w:t>as a student or students believing that a violation of academic integrity may have occurred and not reporting the violation. Any student who knowingly witnesses a violation of academic integrity and does not report the same will be considered as having com</w:t>
      </w:r>
      <w:r>
        <w:t>mitted a cheating or plagiarism violation.”</w:t>
      </w:r>
    </w:p>
    <w:p w:rsidR="00B623A0" w:rsidRDefault="00B623A0">
      <w:pPr>
        <w:pStyle w:val="BodyText"/>
        <w:rPr>
          <w:sz w:val="26"/>
        </w:rPr>
      </w:pPr>
    </w:p>
    <w:p w:rsidR="00B623A0" w:rsidRDefault="00B623A0">
      <w:pPr>
        <w:pStyle w:val="BodyText"/>
        <w:rPr>
          <w:sz w:val="26"/>
        </w:rPr>
      </w:pPr>
    </w:p>
    <w:p w:rsidR="00B623A0" w:rsidRDefault="00814193">
      <w:pPr>
        <w:pStyle w:val="Heading1"/>
        <w:numPr>
          <w:ilvl w:val="0"/>
          <w:numId w:val="39"/>
        </w:numPr>
        <w:tabs>
          <w:tab w:val="left" w:pos="580"/>
          <w:tab w:val="left" w:pos="581"/>
        </w:tabs>
        <w:spacing w:before="199"/>
      </w:pPr>
      <w:r>
        <w:t>Grading</w:t>
      </w:r>
    </w:p>
    <w:p w:rsidR="00B623A0" w:rsidRDefault="00B623A0">
      <w:pPr>
        <w:pStyle w:val="BodyText"/>
        <w:spacing w:before="5"/>
        <w:rPr>
          <w:b/>
          <w:sz w:val="20"/>
        </w:rPr>
      </w:pPr>
    </w:p>
    <w:p w:rsidR="00B623A0" w:rsidRDefault="00814193">
      <w:pPr>
        <w:pStyle w:val="BodyText"/>
        <w:spacing w:before="1"/>
        <w:ind w:left="220" w:right="1755"/>
      </w:pPr>
      <w:r>
        <w:t>The following provides an approximate breakdown of how each assignment contributes to the overall performance in the class.</w:t>
      </w:r>
    </w:p>
    <w:p w:rsidR="00B623A0" w:rsidRDefault="00B623A0">
      <w:pPr>
        <w:pStyle w:val="BodyText"/>
        <w:spacing w:before="11"/>
        <w:rPr>
          <w:sz w:val="23"/>
        </w:rPr>
      </w:pPr>
    </w:p>
    <w:p w:rsidR="00B623A0" w:rsidRDefault="00814193">
      <w:pPr>
        <w:pStyle w:val="BodyText"/>
        <w:tabs>
          <w:tab w:val="left" w:pos="5981"/>
        </w:tabs>
        <w:ind w:left="1660" w:right="4596"/>
      </w:pPr>
      <w:r>
        <w:t>Class participation (via</w:t>
      </w:r>
      <w:r>
        <w:rPr>
          <w:spacing w:val="-2"/>
        </w:rPr>
        <w:t xml:space="preserve"> </w:t>
      </w:r>
      <w:r>
        <w:t>online</w:t>
      </w:r>
      <w:r>
        <w:rPr>
          <w:spacing w:val="-2"/>
        </w:rPr>
        <w:t xml:space="preserve"> </w:t>
      </w:r>
      <w:r>
        <w:t>discussion)</w:t>
      </w:r>
      <w:r>
        <w:tab/>
      </w:r>
      <w:r>
        <w:rPr>
          <w:spacing w:val="-6"/>
        </w:rPr>
        <w:t xml:space="preserve">15% </w:t>
      </w:r>
      <w:r>
        <w:t>Quizzes</w:t>
      </w:r>
      <w:r>
        <w:tab/>
      </w:r>
      <w:r>
        <w:rPr>
          <w:spacing w:val="-6"/>
        </w:rPr>
        <w:t>15%</w:t>
      </w:r>
    </w:p>
    <w:p w:rsidR="00B623A0" w:rsidRDefault="00814193">
      <w:pPr>
        <w:pStyle w:val="BodyText"/>
        <w:tabs>
          <w:tab w:val="left" w:pos="5981"/>
        </w:tabs>
        <w:ind w:left="1660"/>
      </w:pPr>
      <w:r>
        <w:t>Final</w:t>
      </w:r>
      <w:r>
        <w:rPr>
          <w:spacing w:val="-1"/>
        </w:rPr>
        <w:t xml:space="preserve"> </w:t>
      </w:r>
      <w:r>
        <w:t>exam</w:t>
      </w:r>
      <w:r>
        <w:tab/>
        <w:t>20%</w:t>
      </w:r>
    </w:p>
    <w:p w:rsidR="00B623A0" w:rsidRDefault="00B623A0">
      <w:pPr>
        <w:sectPr w:rsidR="00B623A0">
          <w:pgSz w:w="12240" w:h="15840"/>
          <w:pgMar w:top="1500" w:right="0" w:bottom="280" w:left="1220" w:header="720" w:footer="720" w:gutter="0"/>
          <w:cols w:space="720"/>
        </w:sectPr>
      </w:pPr>
    </w:p>
    <w:p w:rsidR="00B623A0" w:rsidRDefault="00814193">
      <w:pPr>
        <w:pStyle w:val="BodyText"/>
        <w:tabs>
          <w:tab w:val="left" w:pos="5981"/>
        </w:tabs>
        <w:spacing w:before="72"/>
        <w:ind w:left="1660"/>
      </w:pPr>
      <w:r>
        <w:lastRenderedPageBreak/>
        <w:t>Research</w:t>
      </w:r>
      <w:r>
        <w:rPr>
          <w:spacing w:val="-1"/>
        </w:rPr>
        <w:t xml:space="preserve"> </w:t>
      </w:r>
      <w:r>
        <w:t>paper</w:t>
      </w:r>
      <w:r>
        <w:tab/>
        <w:t>30%</w:t>
      </w:r>
    </w:p>
    <w:p w:rsidR="00B623A0" w:rsidRDefault="00814193">
      <w:pPr>
        <w:pStyle w:val="BodyText"/>
        <w:tabs>
          <w:tab w:val="left" w:pos="5981"/>
        </w:tabs>
        <w:ind w:left="1660"/>
      </w:pPr>
      <w:r>
        <w:t>Security</w:t>
      </w:r>
      <w:r>
        <w:rPr>
          <w:spacing w:val="-6"/>
        </w:rPr>
        <w:t xml:space="preserve"> </w:t>
      </w:r>
      <w:r>
        <w:t>Project</w:t>
      </w:r>
      <w:r>
        <w:tab/>
        <w:t>20%</w:t>
      </w:r>
    </w:p>
    <w:p w:rsidR="00B623A0" w:rsidRDefault="00814193">
      <w:pPr>
        <w:pStyle w:val="BodyText"/>
        <w:spacing w:before="2" w:line="550" w:lineRule="atLeast"/>
        <w:ind w:left="1660" w:right="1755" w:hanging="1440"/>
      </w:pPr>
      <w:r>
        <w:t>A letter grade will be assigned to each graded assignment, following the grading scale below: A = 90% – 100%</w:t>
      </w:r>
    </w:p>
    <w:p w:rsidR="00B623A0" w:rsidRDefault="00814193">
      <w:pPr>
        <w:pStyle w:val="BodyText"/>
        <w:spacing w:before="2"/>
        <w:ind w:left="1660"/>
      </w:pPr>
      <w:r>
        <w:t>B = 80% –</w:t>
      </w:r>
      <w:r>
        <w:rPr>
          <w:spacing w:val="-2"/>
        </w:rPr>
        <w:t xml:space="preserve"> </w:t>
      </w:r>
      <w:r>
        <w:t>89%</w:t>
      </w:r>
    </w:p>
    <w:p w:rsidR="00B623A0" w:rsidRDefault="00814193">
      <w:pPr>
        <w:pStyle w:val="BodyText"/>
        <w:ind w:left="1660"/>
      </w:pPr>
      <w:r>
        <w:t>C = 70% –</w:t>
      </w:r>
      <w:r>
        <w:rPr>
          <w:spacing w:val="-2"/>
        </w:rPr>
        <w:t xml:space="preserve"> </w:t>
      </w:r>
      <w:r>
        <w:t>79%</w:t>
      </w:r>
    </w:p>
    <w:p w:rsidR="00B623A0" w:rsidRDefault="00814193">
      <w:pPr>
        <w:pStyle w:val="BodyText"/>
        <w:ind w:left="1660"/>
      </w:pPr>
      <w:r>
        <w:t>D = 60% –</w:t>
      </w:r>
      <w:r>
        <w:rPr>
          <w:spacing w:val="-4"/>
        </w:rPr>
        <w:t xml:space="preserve"> </w:t>
      </w:r>
      <w:r>
        <w:t>69%</w:t>
      </w:r>
    </w:p>
    <w:p w:rsidR="00B623A0" w:rsidRDefault="00814193">
      <w:pPr>
        <w:pStyle w:val="BodyText"/>
        <w:ind w:left="1660"/>
      </w:pPr>
      <w:r>
        <w:t>F = 59% and below</w:t>
      </w:r>
    </w:p>
    <w:p w:rsidR="00B623A0" w:rsidRDefault="00B623A0">
      <w:pPr>
        <w:pStyle w:val="BodyText"/>
      </w:pPr>
    </w:p>
    <w:p w:rsidR="00B623A0" w:rsidRDefault="00814193">
      <w:pPr>
        <w:pStyle w:val="BodyText"/>
        <w:ind w:left="220" w:right="1516"/>
      </w:pPr>
      <w:r>
        <w:t>Individual graded assignments with a score lower than 80% are acceptable; however, a student’s final grade at the end of the semester must be 80% or higher to pass the course.</w:t>
      </w:r>
    </w:p>
    <w:p w:rsidR="00B623A0" w:rsidRDefault="00B623A0">
      <w:pPr>
        <w:pStyle w:val="BodyText"/>
        <w:spacing w:before="1"/>
      </w:pPr>
    </w:p>
    <w:p w:rsidR="00B623A0" w:rsidRDefault="00814193">
      <w:pPr>
        <w:pStyle w:val="BodyText"/>
        <w:ind w:left="220"/>
      </w:pPr>
      <w:r>
        <w:t>Evaluation criteria for discussion question responses are listed below.</w:t>
      </w:r>
    </w:p>
    <w:p w:rsidR="00B623A0" w:rsidRDefault="00B623A0">
      <w:pPr>
        <w:pStyle w:val="BodyText"/>
        <w:spacing w:before="8"/>
      </w:pPr>
    </w:p>
    <w:tbl>
      <w:tblPr>
        <w:tblW w:w="0" w:type="auto"/>
        <w:tblInd w:w="1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5"/>
      </w:tblGrid>
      <w:tr w:rsidR="00B623A0">
        <w:trPr>
          <w:trHeight w:val="251"/>
        </w:trPr>
        <w:tc>
          <w:tcPr>
            <w:tcW w:w="6705" w:type="dxa"/>
            <w:shd w:val="clear" w:color="auto" w:fill="D9D9D9"/>
          </w:tcPr>
          <w:p w:rsidR="00B623A0" w:rsidRDefault="00814193">
            <w:pPr>
              <w:pStyle w:val="TableParagraph"/>
              <w:spacing w:line="232" w:lineRule="exact"/>
              <w:ind w:left="1363"/>
            </w:pPr>
            <w:r>
              <w:t>ASSIGN</w:t>
            </w:r>
            <w:r>
              <w:t>MENT EVALUATION CRITERIA</w:t>
            </w:r>
          </w:p>
        </w:tc>
      </w:tr>
      <w:tr w:rsidR="00B623A0">
        <w:trPr>
          <w:trHeight w:val="587"/>
        </w:trPr>
        <w:tc>
          <w:tcPr>
            <w:tcW w:w="6705" w:type="dxa"/>
          </w:tcPr>
          <w:p w:rsidR="00B623A0" w:rsidRDefault="00814193">
            <w:pPr>
              <w:pStyle w:val="TableParagraph"/>
              <w:numPr>
                <w:ilvl w:val="0"/>
                <w:numId w:val="38"/>
              </w:numPr>
              <w:tabs>
                <w:tab w:val="left" w:pos="580"/>
                <w:tab w:val="left" w:pos="581"/>
              </w:tabs>
              <w:spacing w:line="290" w:lineRule="exact"/>
              <w:rPr>
                <w:sz w:val="24"/>
              </w:rPr>
            </w:pPr>
            <w:r>
              <w:rPr>
                <w:sz w:val="24"/>
              </w:rPr>
              <w:t>Uses complete</w:t>
            </w:r>
            <w:r>
              <w:rPr>
                <w:spacing w:val="-3"/>
                <w:sz w:val="24"/>
              </w:rPr>
              <w:t xml:space="preserve"> </w:t>
            </w:r>
            <w:r>
              <w:rPr>
                <w:sz w:val="24"/>
              </w:rPr>
              <w:t>sentences</w:t>
            </w:r>
          </w:p>
          <w:p w:rsidR="00B623A0" w:rsidRDefault="00814193">
            <w:pPr>
              <w:pStyle w:val="TableParagraph"/>
              <w:numPr>
                <w:ilvl w:val="0"/>
                <w:numId w:val="38"/>
              </w:numPr>
              <w:tabs>
                <w:tab w:val="left" w:pos="580"/>
                <w:tab w:val="left" w:pos="581"/>
              </w:tabs>
              <w:spacing w:line="278" w:lineRule="exact"/>
              <w:rPr>
                <w:sz w:val="24"/>
              </w:rPr>
            </w:pPr>
            <w:r>
              <w:rPr>
                <w:sz w:val="24"/>
              </w:rPr>
              <w:t>Uses proper grammar structure</w:t>
            </w:r>
          </w:p>
        </w:tc>
      </w:tr>
      <w:tr w:rsidR="00B623A0">
        <w:trPr>
          <w:trHeight w:val="292"/>
        </w:trPr>
        <w:tc>
          <w:tcPr>
            <w:tcW w:w="6705" w:type="dxa"/>
            <w:shd w:val="clear" w:color="auto" w:fill="F1F1F1"/>
          </w:tcPr>
          <w:p w:rsidR="00B623A0" w:rsidRDefault="00814193">
            <w:pPr>
              <w:pStyle w:val="TableParagraph"/>
              <w:numPr>
                <w:ilvl w:val="0"/>
                <w:numId w:val="37"/>
              </w:numPr>
              <w:tabs>
                <w:tab w:val="left" w:pos="580"/>
                <w:tab w:val="left" w:pos="581"/>
              </w:tabs>
              <w:spacing w:line="272" w:lineRule="exact"/>
              <w:rPr>
                <w:sz w:val="24"/>
              </w:rPr>
            </w:pPr>
            <w:r>
              <w:rPr>
                <w:sz w:val="24"/>
              </w:rPr>
              <w:t>Responses reflect depth of thought and critical thinking</w:t>
            </w:r>
            <w:r>
              <w:rPr>
                <w:spacing w:val="-8"/>
                <w:sz w:val="24"/>
              </w:rPr>
              <w:t xml:space="preserve"> </w:t>
            </w:r>
            <w:r>
              <w:rPr>
                <w:sz w:val="24"/>
              </w:rPr>
              <w:t>skills</w:t>
            </w:r>
          </w:p>
        </w:tc>
      </w:tr>
      <w:tr w:rsidR="00B623A0">
        <w:trPr>
          <w:trHeight w:val="294"/>
        </w:trPr>
        <w:tc>
          <w:tcPr>
            <w:tcW w:w="6705" w:type="dxa"/>
          </w:tcPr>
          <w:p w:rsidR="00B623A0" w:rsidRDefault="00814193">
            <w:pPr>
              <w:pStyle w:val="TableParagraph"/>
              <w:numPr>
                <w:ilvl w:val="0"/>
                <w:numId w:val="36"/>
              </w:numPr>
              <w:tabs>
                <w:tab w:val="left" w:pos="580"/>
                <w:tab w:val="left" w:pos="581"/>
              </w:tabs>
              <w:spacing w:line="275" w:lineRule="exact"/>
              <w:rPr>
                <w:sz w:val="24"/>
              </w:rPr>
            </w:pPr>
            <w:r>
              <w:rPr>
                <w:sz w:val="24"/>
              </w:rPr>
              <w:t>Integrates material from class/readings into</w:t>
            </w:r>
            <w:r>
              <w:rPr>
                <w:spacing w:val="-2"/>
                <w:sz w:val="24"/>
              </w:rPr>
              <w:t xml:space="preserve"> </w:t>
            </w:r>
            <w:r>
              <w:rPr>
                <w:sz w:val="24"/>
              </w:rPr>
              <w:t>responses</w:t>
            </w:r>
          </w:p>
        </w:tc>
      </w:tr>
      <w:tr w:rsidR="00B623A0">
        <w:trPr>
          <w:trHeight w:val="292"/>
        </w:trPr>
        <w:tc>
          <w:tcPr>
            <w:tcW w:w="6705" w:type="dxa"/>
            <w:shd w:val="clear" w:color="auto" w:fill="F1F1F1"/>
          </w:tcPr>
          <w:p w:rsidR="00B623A0" w:rsidRDefault="00814193">
            <w:pPr>
              <w:pStyle w:val="TableParagraph"/>
              <w:numPr>
                <w:ilvl w:val="0"/>
                <w:numId w:val="35"/>
              </w:numPr>
              <w:tabs>
                <w:tab w:val="left" w:pos="580"/>
                <w:tab w:val="left" w:pos="581"/>
              </w:tabs>
              <w:spacing w:line="272" w:lineRule="exact"/>
              <w:rPr>
                <w:sz w:val="24"/>
              </w:rPr>
            </w:pPr>
            <w:r>
              <w:rPr>
                <w:sz w:val="24"/>
              </w:rPr>
              <w:t>Provides coherent and reasoned responses to all</w:t>
            </w:r>
            <w:r>
              <w:rPr>
                <w:spacing w:val="-5"/>
                <w:sz w:val="24"/>
              </w:rPr>
              <w:t xml:space="preserve"> </w:t>
            </w:r>
            <w:r>
              <w:rPr>
                <w:sz w:val="24"/>
              </w:rPr>
              <w:t>questions</w:t>
            </w:r>
          </w:p>
        </w:tc>
      </w:tr>
      <w:tr w:rsidR="00B623A0">
        <w:trPr>
          <w:trHeight w:val="292"/>
        </w:trPr>
        <w:tc>
          <w:tcPr>
            <w:tcW w:w="6705" w:type="dxa"/>
          </w:tcPr>
          <w:p w:rsidR="00B623A0" w:rsidRDefault="00814193">
            <w:pPr>
              <w:pStyle w:val="TableParagraph"/>
              <w:numPr>
                <w:ilvl w:val="0"/>
                <w:numId w:val="34"/>
              </w:numPr>
              <w:tabs>
                <w:tab w:val="left" w:pos="580"/>
                <w:tab w:val="left" w:pos="581"/>
              </w:tabs>
              <w:spacing w:line="272" w:lineRule="exact"/>
              <w:rPr>
                <w:sz w:val="24"/>
              </w:rPr>
            </w:pPr>
            <w:r>
              <w:rPr>
                <w:sz w:val="24"/>
              </w:rPr>
              <w:t>Integrates real world examples into</w:t>
            </w:r>
            <w:r>
              <w:rPr>
                <w:spacing w:val="-1"/>
                <w:sz w:val="24"/>
              </w:rPr>
              <w:t xml:space="preserve"> </w:t>
            </w:r>
            <w:r>
              <w:rPr>
                <w:sz w:val="24"/>
              </w:rPr>
              <w:t>responses</w:t>
            </w:r>
          </w:p>
        </w:tc>
      </w:tr>
      <w:tr w:rsidR="00B623A0">
        <w:trPr>
          <w:trHeight w:val="294"/>
        </w:trPr>
        <w:tc>
          <w:tcPr>
            <w:tcW w:w="6705" w:type="dxa"/>
            <w:shd w:val="clear" w:color="auto" w:fill="F1F1F1"/>
          </w:tcPr>
          <w:p w:rsidR="00B623A0" w:rsidRDefault="00814193">
            <w:pPr>
              <w:pStyle w:val="TableParagraph"/>
              <w:numPr>
                <w:ilvl w:val="0"/>
                <w:numId w:val="33"/>
              </w:numPr>
              <w:tabs>
                <w:tab w:val="left" w:pos="580"/>
                <w:tab w:val="left" w:pos="581"/>
              </w:tabs>
              <w:spacing w:line="275" w:lineRule="exact"/>
              <w:rPr>
                <w:sz w:val="24"/>
              </w:rPr>
            </w:pPr>
            <w:r>
              <w:rPr>
                <w:sz w:val="24"/>
              </w:rPr>
              <w:t>Meets submission</w:t>
            </w:r>
            <w:r>
              <w:rPr>
                <w:spacing w:val="-1"/>
                <w:sz w:val="24"/>
              </w:rPr>
              <w:t xml:space="preserve"> </w:t>
            </w:r>
            <w:r>
              <w:rPr>
                <w:sz w:val="24"/>
              </w:rPr>
              <w:t>timeline</w:t>
            </w:r>
          </w:p>
        </w:tc>
      </w:tr>
    </w:tbl>
    <w:p w:rsidR="00B623A0" w:rsidRDefault="00B623A0">
      <w:pPr>
        <w:pStyle w:val="BodyText"/>
        <w:spacing w:before="3"/>
        <w:rPr>
          <w:sz w:val="23"/>
        </w:rPr>
      </w:pPr>
    </w:p>
    <w:p w:rsidR="00B623A0" w:rsidRDefault="00814193">
      <w:pPr>
        <w:pStyle w:val="BodyText"/>
        <w:spacing w:before="1"/>
        <w:ind w:left="220" w:right="1620"/>
      </w:pPr>
      <w:r>
        <w:t>Evaluation criteria for each graded assignment aside from discussion questions, including the midterm and final exams, are listed below. Any assignment that receives a failing grade can be resubmitted within the following two weeks, but there will be no fu</w:t>
      </w:r>
      <w:r>
        <w:t>rther extensions beyond this two-week period.</w:t>
      </w:r>
    </w:p>
    <w:p w:rsidR="00B623A0" w:rsidRDefault="00B623A0">
      <w:pPr>
        <w:pStyle w:val="BodyText"/>
        <w:spacing w:before="8"/>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1477"/>
        <w:gridCol w:w="1476"/>
        <w:gridCol w:w="1496"/>
        <w:gridCol w:w="1476"/>
        <w:gridCol w:w="1477"/>
      </w:tblGrid>
      <w:tr w:rsidR="00B623A0">
        <w:trPr>
          <w:trHeight w:val="230"/>
        </w:trPr>
        <w:tc>
          <w:tcPr>
            <w:tcW w:w="8878" w:type="dxa"/>
            <w:gridSpan w:val="6"/>
            <w:shd w:val="clear" w:color="auto" w:fill="CCCCCC"/>
          </w:tcPr>
          <w:p w:rsidR="00B623A0" w:rsidRDefault="00814193">
            <w:pPr>
              <w:pStyle w:val="TableParagraph"/>
              <w:spacing w:line="210" w:lineRule="exact"/>
              <w:ind w:left="3053" w:right="3052"/>
              <w:jc w:val="center"/>
              <w:rPr>
                <w:b/>
                <w:sz w:val="20"/>
              </w:rPr>
            </w:pPr>
            <w:r>
              <w:rPr>
                <w:b/>
                <w:sz w:val="20"/>
              </w:rPr>
              <w:t>Assignment Evaluation Criteria</w:t>
            </w:r>
          </w:p>
        </w:tc>
      </w:tr>
      <w:tr w:rsidR="00B623A0">
        <w:trPr>
          <w:trHeight w:val="230"/>
        </w:trPr>
        <w:tc>
          <w:tcPr>
            <w:tcW w:w="1476" w:type="dxa"/>
          </w:tcPr>
          <w:p w:rsidR="00B623A0" w:rsidRDefault="00B623A0">
            <w:pPr>
              <w:pStyle w:val="TableParagraph"/>
              <w:ind w:left="0"/>
              <w:rPr>
                <w:sz w:val="16"/>
              </w:rPr>
            </w:pPr>
          </w:p>
        </w:tc>
        <w:tc>
          <w:tcPr>
            <w:tcW w:w="1477" w:type="dxa"/>
          </w:tcPr>
          <w:p w:rsidR="00B623A0" w:rsidRDefault="00814193">
            <w:pPr>
              <w:pStyle w:val="TableParagraph"/>
              <w:spacing w:line="210" w:lineRule="exact"/>
              <w:ind w:left="5"/>
              <w:jc w:val="center"/>
              <w:rPr>
                <w:b/>
                <w:sz w:val="20"/>
              </w:rPr>
            </w:pPr>
            <w:r>
              <w:rPr>
                <w:b/>
                <w:w w:val="99"/>
                <w:sz w:val="20"/>
              </w:rPr>
              <w:t>A</w:t>
            </w:r>
          </w:p>
        </w:tc>
        <w:tc>
          <w:tcPr>
            <w:tcW w:w="1476" w:type="dxa"/>
          </w:tcPr>
          <w:p w:rsidR="00B623A0" w:rsidRDefault="00814193">
            <w:pPr>
              <w:pStyle w:val="TableParagraph"/>
              <w:spacing w:line="210" w:lineRule="exact"/>
              <w:ind w:left="4"/>
              <w:jc w:val="center"/>
              <w:rPr>
                <w:b/>
                <w:sz w:val="20"/>
              </w:rPr>
            </w:pPr>
            <w:r>
              <w:rPr>
                <w:b/>
                <w:w w:val="99"/>
                <w:sz w:val="20"/>
              </w:rPr>
              <w:t>B</w:t>
            </w:r>
          </w:p>
        </w:tc>
        <w:tc>
          <w:tcPr>
            <w:tcW w:w="1496" w:type="dxa"/>
          </w:tcPr>
          <w:p w:rsidR="00B623A0" w:rsidRDefault="00814193">
            <w:pPr>
              <w:pStyle w:val="TableParagraph"/>
              <w:spacing w:line="210" w:lineRule="exact"/>
              <w:ind w:left="5"/>
              <w:jc w:val="center"/>
              <w:rPr>
                <w:b/>
                <w:sz w:val="20"/>
              </w:rPr>
            </w:pPr>
            <w:r>
              <w:rPr>
                <w:b/>
                <w:w w:val="99"/>
                <w:sz w:val="20"/>
              </w:rPr>
              <w:t>C</w:t>
            </w:r>
          </w:p>
        </w:tc>
        <w:tc>
          <w:tcPr>
            <w:tcW w:w="1476" w:type="dxa"/>
          </w:tcPr>
          <w:p w:rsidR="00B623A0" w:rsidRDefault="00814193">
            <w:pPr>
              <w:pStyle w:val="TableParagraph"/>
              <w:spacing w:line="210" w:lineRule="exact"/>
              <w:ind w:left="0"/>
              <w:jc w:val="center"/>
              <w:rPr>
                <w:b/>
                <w:sz w:val="20"/>
              </w:rPr>
            </w:pPr>
            <w:r>
              <w:rPr>
                <w:b/>
                <w:w w:val="99"/>
                <w:sz w:val="20"/>
              </w:rPr>
              <w:t>D</w:t>
            </w:r>
          </w:p>
        </w:tc>
        <w:tc>
          <w:tcPr>
            <w:tcW w:w="1477" w:type="dxa"/>
          </w:tcPr>
          <w:p w:rsidR="00B623A0" w:rsidRDefault="00814193">
            <w:pPr>
              <w:pStyle w:val="TableParagraph"/>
              <w:spacing w:line="210" w:lineRule="exact"/>
              <w:ind w:left="2"/>
              <w:jc w:val="center"/>
              <w:rPr>
                <w:b/>
                <w:sz w:val="20"/>
              </w:rPr>
            </w:pPr>
            <w:r>
              <w:rPr>
                <w:b/>
                <w:w w:val="99"/>
                <w:sz w:val="20"/>
              </w:rPr>
              <w:t>F</w:t>
            </w:r>
          </w:p>
        </w:tc>
      </w:tr>
      <w:tr w:rsidR="00B623A0">
        <w:trPr>
          <w:trHeight w:val="2299"/>
        </w:trPr>
        <w:tc>
          <w:tcPr>
            <w:tcW w:w="1476" w:type="dxa"/>
          </w:tcPr>
          <w:p w:rsidR="00B623A0" w:rsidRDefault="00814193">
            <w:pPr>
              <w:pStyle w:val="TableParagraph"/>
              <w:spacing w:line="223" w:lineRule="exact"/>
              <w:ind w:left="107"/>
              <w:rPr>
                <w:sz w:val="20"/>
              </w:rPr>
            </w:pPr>
            <w:r>
              <w:rPr>
                <w:sz w:val="20"/>
              </w:rPr>
              <w:t>Content</w:t>
            </w:r>
          </w:p>
        </w:tc>
        <w:tc>
          <w:tcPr>
            <w:tcW w:w="1477" w:type="dxa"/>
          </w:tcPr>
          <w:p w:rsidR="00B623A0" w:rsidRDefault="00814193">
            <w:pPr>
              <w:pStyle w:val="TableParagraph"/>
              <w:ind w:left="107" w:right="112"/>
              <w:rPr>
                <w:sz w:val="20"/>
              </w:rPr>
            </w:pPr>
            <w:r>
              <w:rPr>
                <w:sz w:val="20"/>
              </w:rPr>
              <w:t>Analysis and interpretation subject matter (readings, lecture, discussion, personal experience,</w:t>
            </w:r>
          </w:p>
          <w:p w:rsidR="00B623A0" w:rsidRDefault="00814193">
            <w:pPr>
              <w:pStyle w:val="TableParagraph"/>
              <w:spacing w:line="230" w:lineRule="exact"/>
              <w:ind w:left="107" w:right="112"/>
              <w:rPr>
                <w:sz w:val="20"/>
              </w:rPr>
            </w:pPr>
            <w:proofErr w:type="gramStart"/>
            <w:r>
              <w:rPr>
                <w:sz w:val="20"/>
              </w:rPr>
              <w:t>etc</w:t>
            </w:r>
            <w:proofErr w:type="gramEnd"/>
            <w:r>
              <w:rPr>
                <w:sz w:val="20"/>
              </w:rPr>
              <w:t xml:space="preserve">.) </w:t>
            </w:r>
            <w:proofErr w:type="gramStart"/>
            <w:r>
              <w:rPr>
                <w:sz w:val="20"/>
              </w:rPr>
              <w:t>is</w:t>
            </w:r>
            <w:proofErr w:type="gramEnd"/>
            <w:r>
              <w:rPr>
                <w:sz w:val="20"/>
              </w:rPr>
              <w:t xml:space="preserve"> clear and convincing</w:t>
            </w:r>
          </w:p>
        </w:tc>
        <w:tc>
          <w:tcPr>
            <w:tcW w:w="1476" w:type="dxa"/>
          </w:tcPr>
          <w:p w:rsidR="00B623A0" w:rsidRDefault="00814193">
            <w:pPr>
              <w:pStyle w:val="TableParagraph"/>
              <w:ind w:left="107" w:right="131"/>
              <w:rPr>
                <w:sz w:val="20"/>
              </w:rPr>
            </w:pPr>
            <w:r>
              <w:rPr>
                <w:sz w:val="20"/>
              </w:rPr>
              <w:t>Analysis and integration subject matter is clear and effective</w:t>
            </w:r>
          </w:p>
        </w:tc>
        <w:tc>
          <w:tcPr>
            <w:tcW w:w="1496" w:type="dxa"/>
          </w:tcPr>
          <w:p w:rsidR="00B623A0" w:rsidRDefault="00814193">
            <w:pPr>
              <w:pStyle w:val="TableParagraph"/>
              <w:ind w:left="107" w:right="118"/>
              <w:rPr>
                <w:sz w:val="20"/>
              </w:rPr>
            </w:pPr>
            <w:r>
              <w:rPr>
                <w:sz w:val="20"/>
              </w:rPr>
              <w:t xml:space="preserve">Analysis and integration subject matter is </w:t>
            </w:r>
            <w:r>
              <w:rPr>
                <w:w w:val="95"/>
                <w:sz w:val="20"/>
              </w:rPr>
              <w:t>underdeveloped</w:t>
            </w:r>
          </w:p>
        </w:tc>
        <w:tc>
          <w:tcPr>
            <w:tcW w:w="1476" w:type="dxa"/>
          </w:tcPr>
          <w:p w:rsidR="00B623A0" w:rsidRDefault="00814193">
            <w:pPr>
              <w:pStyle w:val="TableParagraph"/>
              <w:ind w:left="104" w:right="131"/>
              <w:rPr>
                <w:sz w:val="20"/>
              </w:rPr>
            </w:pPr>
            <w:r>
              <w:rPr>
                <w:sz w:val="20"/>
              </w:rPr>
              <w:t xml:space="preserve">Analysis and integration subject matter is </w:t>
            </w:r>
            <w:r>
              <w:rPr>
                <w:w w:val="95"/>
                <w:sz w:val="20"/>
              </w:rPr>
              <w:t>unsophisticated</w:t>
            </w:r>
          </w:p>
        </w:tc>
        <w:tc>
          <w:tcPr>
            <w:tcW w:w="1477" w:type="dxa"/>
            <w:vMerge w:val="restart"/>
          </w:tcPr>
          <w:p w:rsidR="00B623A0" w:rsidRDefault="00814193">
            <w:pPr>
              <w:pStyle w:val="TableParagraph"/>
              <w:ind w:left="104" w:right="112"/>
              <w:rPr>
                <w:sz w:val="20"/>
              </w:rPr>
            </w:pPr>
            <w:r>
              <w:rPr>
                <w:sz w:val="20"/>
              </w:rPr>
              <w:t xml:space="preserve">Did not complete </w:t>
            </w:r>
            <w:r>
              <w:rPr>
                <w:w w:val="95"/>
                <w:sz w:val="20"/>
              </w:rPr>
              <w:t>assignment</w:t>
            </w:r>
          </w:p>
        </w:tc>
      </w:tr>
      <w:tr w:rsidR="00B623A0">
        <w:trPr>
          <w:trHeight w:val="1379"/>
        </w:trPr>
        <w:tc>
          <w:tcPr>
            <w:tcW w:w="1476" w:type="dxa"/>
          </w:tcPr>
          <w:p w:rsidR="00B623A0" w:rsidRDefault="00814193">
            <w:pPr>
              <w:pStyle w:val="TableParagraph"/>
              <w:spacing w:line="223" w:lineRule="exact"/>
              <w:ind w:left="107"/>
              <w:rPr>
                <w:sz w:val="20"/>
              </w:rPr>
            </w:pPr>
            <w:r>
              <w:rPr>
                <w:sz w:val="20"/>
              </w:rPr>
              <w:t>Organization</w:t>
            </w:r>
          </w:p>
        </w:tc>
        <w:tc>
          <w:tcPr>
            <w:tcW w:w="1477" w:type="dxa"/>
          </w:tcPr>
          <w:p w:rsidR="00B623A0" w:rsidRDefault="00814193">
            <w:pPr>
              <w:pStyle w:val="TableParagraph"/>
              <w:ind w:left="107" w:right="112"/>
              <w:rPr>
                <w:sz w:val="20"/>
              </w:rPr>
            </w:pPr>
            <w:r>
              <w:rPr>
                <w:sz w:val="20"/>
              </w:rPr>
              <w:t xml:space="preserve">Paper shows </w:t>
            </w:r>
            <w:r>
              <w:rPr>
                <w:w w:val="95"/>
                <w:sz w:val="20"/>
              </w:rPr>
              <w:t xml:space="preserve">exceptionally </w:t>
            </w:r>
            <w:r>
              <w:rPr>
                <w:sz w:val="20"/>
              </w:rPr>
              <w:t>clear organization,</w:t>
            </w:r>
          </w:p>
          <w:p w:rsidR="00B623A0" w:rsidRDefault="00814193">
            <w:pPr>
              <w:pStyle w:val="TableParagraph"/>
              <w:spacing w:line="228" w:lineRule="exact"/>
              <w:ind w:left="107" w:right="368"/>
              <w:rPr>
                <w:sz w:val="20"/>
              </w:rPr>
            </w:pPr>
            <w:proofErr w:type="gramStart"/>
            <w:r>
              <w:rPr>
                <w:sz w:val="20"/>
              </w:rPr>
              <w:t>purpose</w:t>
            </w:r>
            <w:proofErr w:type="gramEnd"/>
            <w:r>
              <w:rPr>
                <w:sz w:val="20"/>
              </w:rPr>
              <w:t xml:space="preserve"> and focus</w:t>
            </w:r>
          </w:p>
        </w:tc>
        <w:tc>
          <w:tcPr>
            <w:tcW w:w="1476" w:type="dxa"/>
          </w:tcPr>
          <w:p w:rsidR="00B623A0" w:rsidRDefault="00814193">
            <w:pPr>
              <w:pStyle w:val="TableParagraph"/>
              <w:ind w:left="107"/>
              <w:rPr>
                <w:sz w:val="20"/>
              </w:rPr>
            </w:pPr>
            <w:r>
              <w:rPr>
                <w:sz w:val="20"/>
              </w:rPr>
              <w:t xml:space="preserve">Paper shows good </w:t>
            </w:r>
            <w:r>
              <w:rPr>
                <w:w w:val="95"/>
                <w:sz w:val="20"/>
              </w:rPr>
              <w:t xml:space="preserve">organization, </w:t>
            </w:r>
            <w:r>
              <w:rPr>
                <w:sz w:val="20"/>
              </w:rPr>
              <w:t>purpose and focus</w:t>
            </w:r>
          </w:p>
        </w:tc>
        <w:tc>
          <w:tcPr>
            <w:tcW w:w="1496" w:type="dxa"/>
          </w:tcPr>
          <w:p w:rsidR="00B623A0" w:rsidRDefault="00814193">
            <w:pPr>
              <w:pStyle w:val="TableParagraph"/>
              <w:ind w:left="107" w:right="118"/>
              <w:rPr>
                <w:sz w:val="20"/>
              </w:rPr>
            </w:pPr>
            <w:r>
              <w:rPr>
                <w:sz w:val="20"/>
              </w:rPr>
              <w:t xml:space="preserve">Paper lacks clear </w:t>
            </w:r>
            <w:r>
              <w:rPr>
                <w:w w:val="95"/>
                <w:sz w:val="20"/>
              </w:rPr>
              <w:t xml:space="preserve">organization, </w:t>
            </w:r>
            <w:r>
              <w:rPr>
                <w:sz w:val="20"/>
              </w:rPr>
              <w:t>purpose and focus</w:t>
            </w:r>
          </w:p>
        </w:tc>
        <w:tc>
          <w:tcPr>
            <w:tcW w:w="1476" w:type="dxa"/>
          </w:tcPr>
          <w:p w:rsidR="00B623A0" w:rsidRDefault="00814193">
            <w:pPr>
              <w:pStyle w:val="TableParagraph"/>
              <w:ind w:left="104" w:right="214"/>
              <w:rPr>
                <w:sz w:val="20"/>
              </w:rPr>
            </w:pPr>
            <w:r>
              <w:rPr>
                <w:sz w:val="20"/>
              </w:rPr>
              <w:t>Paper is disorganized and confusing</w:t>
            </w:r>
          </w:p>
        </w:tc>
        <w:tc>
          <w:tcPr>
            <w:tcW w:w="1477" w:type="dxa"/>
            <w:vMerge/>
            <w:tcBorders>
              <w:top w:val="nil"/>
            </w:tcBorders>
          </w:tcPr>
          <w:p w:rsidR="00B623A0" w:rsidRDefault="00B623A0">
            <w:pPr>
              <w:rPr>
                <w:sz w:val="2"/>
                <w:szCs w:val="2"/>
              </w:rPr>
            </w:pPr>
          </w:p>
        </w:tc>
      </w:tr>
    </w:tbl>
    <w:p w:rsidR="00B623A0" w:rsidRDefault="00B623A0">
      <w:pPr>
        <w:rPr>
          <w:sz w:val="2"/>
          <w:szCs w:val="2"/>
        </w:rPr>
        <w:sectPr w:rsidR="00B623A0">
          <w:pgSz w:w="12240" w:h="15840"/>
          <w:pgMar w:top="1360" w:right="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1477"/>
        <w:gridCol w:w="1476"/>
        <w:gridCol w:w="1496"/>
        <w:gridCol w:w="1476"/>
        <w:gridCol w:w="1477"/>
      </w:tblGrid>
      <w:tr w:rsidR="00B623A0">
        <w:trPr>
          <w:trHeight w:val="230"/>
        </w:trPr>
        <w:tc>
          <w:tcPr>
            <w:tcW w:w="8878" w:type="dxa"/>
            <w:gridSpan w:val="6"/>
            <w:shd w:val="clear" w:color="auto" w:fill="CCCCCC"/>
          </w:tcPr>
          <w:p w:rsidR="00B623A0" w:rsidRDefault="00814193">
            <w:pPr>
              <w:pStyle w:val="TableParagraph"/>
              <w:spacing w:line="210" w:lineRule="exact"/>
              <w:ind w:left="3053" w:right="3052"/>
              <w:jc w:val="center"/>
              <w:rPr>
                <w:b/>
                <w:sz w:val="20"/>
              </w:rPr>
            </w:pPr>
            <w:r>
              <w:rPr>
                <w:b/>
                <w:sz w:val="20"/>
              </w:rPr>
              <w:lastRenderedPageBreak/>
              <w:t>Assignment Evaluation Criteria</w:t>
            </w:r>
          </w:p>
        </w:tc>
      </w:tr>
      <w:tr w:rsidR="00B623A0">
        <w:trPr>
          <w:trHeight w:val="230"/>
        </w:trPr>
        <w:tc>
          <w:tcPr>
            <w:tcW w:w="1476" w:type="dxa"/>
          </w:tcPr>
          <w:p w:rsidR="00B623A0" w:rsidRDefault="00B623A0">
            <w:pPr>
              <w:pStyle w:val="TableParagraph"/>
              <w:ind w:left="0"/>
              <w:rPr>
                <w:sz w:val="16"/>
              </w:rPr>
            </w:pPr>
          </w:p>
        </w:tc>
        <w:tc>
          <w:tcPr>
            <w:tcW w:w="1477" w:type="dxa"/>
          </w:tcPr>
          <w:p w:rsidR="00B623A0" w:rsidRDefault="00814193">
            <w:pPr>
              <w:pStyle w:val="TableParagraph"/>
              <w:spacing w:line="210" w:lineRule="exact"/>
              <w:ind w:left="5"/>
              <w:jc w:val="center"/>
              <w:rPr>
                <w:b/>
                <w:sz w:val="20"/>
              </w:rPr>
            </w:pPr>
            <w:r>
              <w:rPr>
                <w:b/>
                <w:w w:val="99"/>
                <w:sz w:val="20"/>
              </w:rPr>
              <w:t>A</w:t>
            </w:r>
          </w:p>
        </w:tc>
        <w:tc>
          <w:tcPr>
            <w:tcW w:w="1476" w:type="dxa"/>
          </w:tcPr>
          <w:p w:rsidR="00B623A0" w:rsidRDefault="00814193">
            <w:pPr>
              <w:pStyle w:val="TableParagraph"/>
              <w:spacing w:line="210" w:lineRule="exact"/>
              <w:ind w:left="4"/>
              <w:jc w:val="center"/>
              <w:rPr>
                <w:b/>
                <w:sz w:val="20"/>
              </w:rPr>
            </w:pPr>
            <w:r>
              <w:rPr>
                <w:b/>
                <w:w w:val="99"/>
                <w:sz w:val="20"/>
              </w:rPr>
              <w:t>B</w:t>
            </w:r>
          </w:p>
        </w:tc>
        <w:tc>
          <w:tcPr>
            <w:tcW w:w="1496" w:type="dxa"/>
          </w:tcPr>
          <w:p w:rsidR="00B623A0" w:rsidRDefault="00814193">
            <w:pPr>
              <w:pStyle w:val="TableParagraph"/>
              <w:spacing w:line="210" w:lineRule="exact"/>
              <w:ind w:left="5"/>
              <w:jc w:val="center"/>
              <w:rPr>
                <w:b/>
                <w:sz w:val="20"/>
              </w:rPr>
            </w:pPr>
            <w:r>
              <w:rPr>
                <w:b/>
                <w:w w:val="99"/>
                <w:sz w:val="20"/>
              </w:rPr>
              <w:t>C</w:t>
            </w:r>
          </w:p>
        </w:tc>
        <w:tc>
          <w:tcPr>
            <w:tcW w:w="1476" w:type="dxa"/>
          </w:tcPr>
          <w:p w:rsidR="00B623A0" w:rsidRDefault="00814193">
            <w:pPr>
              <w:pStyle w:val="TableParagraph"/>
              <w:spacing w:line="210" w:lineRule="exact"/>
              <w:ind w:left="0"/>
              <w:jc w:val="center"/>
              <w:rPr>
                <w:b/>
                <w:sz w:val="20"/>
              </w:rPr>
            </w:pPr>
            <w:r>
              <w:rPr>
                <w:b/>
                <w:w w:val="99"/>
                <w:sz w:val="20"/>
              </w:rPr>
              <w:t>D</w:t>
            </w:r>
          </w:p>
        </w:tc>
        <w:tc>
          <w:tcPr>
            <w:tcW w:w="1477" w:type="dxa"/>
          </w:tcPr>
          <w:p w:rsidR="00B623A0" w:rsidRDefault="00814193">
            <w:pPr>
              <w:pStyle w:val="TableParagraph"/>
              <w:spacing w:line="210" w:lineRule="exact"/>
              <w:ind w:left="2"/>
              <w:jc w:val="center"/>
              <w:rPr>
                <w:b/>
                <w:sz w:val="20"/>
              </w:rPr>
            </w:pPr>
            <w:r>
              <w:rPr>
                <w:b/>
                <w:w w:val="99"/>
                <w:sz w:val="20"/>
              </w:rPr>
              <w:t>F</w:t>
            </w:r>
          </w:p>
        </w:tc>
      </w:tr>
      <w:tr w:rsidR="00B623A0">
        <w:trPr>
          <w:trHeight w:val="1610"/>
        </w:trPr>
        <w:tc>
          <w:tcPr>
            <w:tcW w:w="1476" w:type="dxa"/>
          </w:tcPr>
          <w:p w:rsidR="00B623A0" w:rsidRDefault="00814193">
            <w:pPr>
              <w:pStyle w:val="TableParagraph"/>
              <w:spacing w:line="223" w:lineRule="exact"/>
              <w:ind w:left="107"/>
              <w:rPr>
                <w:sz w:val="20"/>
              </w:rPr>
            </w:pPr>
            <w:r>
              <w:rPr>
                <w:sz w:val="20"/>
              </w:rPr>
              <w:t>Grammar</w:t>
            </w:r>
          </w:p>
        </w:tc>
        <w:tc>
          <w:tcPr>
            <w:tcW w:w="1477" w:type="dxa"/>
          </w:tcPr>
          <w:p w:rsidR="00B623A0" w:rsidRDefault="00814193">
            <w:pPr>
              <w:pStyle w:val="TableParagraph"/>
              <w:ind w:left="107" w:right="350"/>
              <w:jc w:val="both"/>
              <w:rPr>
                <w:sz w:val="20"/>
              </w:rPr>
            </w:pPr>
            <w:r>
              <w:rPr>
                <w:sz w:val="20"/>
              </w:rPr>
              <w:t xml:space="preserve">Free of </w:t>
            </w:r>
            <w:r>
              <w:rPr>
                <w:spacing w:val="-6"/>
                <w:sz w:val="20"/>
              </w:rPr>
              <w:t xml:space="preserve">most </w:t>
            </w:r>
            <w:r>
              <w:rPr>
                <w:sz w:val="20"/>
              </w:rPr>
              <w:t>grammatical errors</w:t>
            </w:r>
          </w:p>
        </w:tc>
        <w:tc>
          <w:tcPr>
            <w:tcW w:w="1476" w:type="dxa"/>
          </w:tcPr>
          <w:p w:rsidR="00B623A0" w:rsidRDefault="00814193">
            <w:pPr>
              <w:pStyle w:val="TableParagraph"/>
              <w:ind w:left="107" w:right="333"/>
              <w:rPr>
                <w:sz w:val="20"/>
              </w:rPr>
            </w:pPr>
            <w:r>
              <w:rPr>
                <w:sz w:val="20"/>
              </w:rPr>
              <w:t>Some grammatical mistakes but generally shows successful</w:t>
            </w:r>
          </w:p>
          <w:p w:rsidR="00B623A0" w:rsidRDefault="00814193">
            <w:pPr>
              <w:pStyle w:val="TableParagraph"/>
              <w:spacing w:line="217" w:lineRule="exact"/>
              <w:ind w:left="107"/>
              <w:rPr>
                <w:sz w:val="20"/>
              </w:rPr>
            </w:pPr>
            <w:proofErr w:type="gramStart"/>
            <w:r>
              <w:rPr>
                <w:sz w:val="20"/>
              </w:rPr>
              <w:t>grammar</w:t>
            </w:r>
            <w:proofErr w:type="gramEnd"/>
            <w:r>
              <w:rPr>
                <w:sz w:val="20"/>
              </w:rPr>
              <w:t xml:space="preserve"> usage</w:t>
            </w:r>
          </w:p>
        </w:tc>
        <w:tc>
          <w:tcPr>
            <w:tcW w:w="1496" w:type="dxa"/>
          </w:tcPr>
          <w:p w:rsidR="00B623A0" w:rsidRDefault="00814193">
            <w:pPr>
              <w:pStyle w:val="TableParagraph"/>
              <w:ind w:left="107" w:right="118"/>
              <w:rPr>
                <w:sz w:val="20"/>
              </w:rPr>
            </w:pPr>
            <w:r>
              <w:rPr>
                <w:sz w:val="20"/>
              </w:rPr>
              <w:t xml:space="preserve">Frequent </w:t>
            </w:r>
            <w:r>
              <w:rPr>
                <w:w w:val="95"/>
                <w:sz w:val="20"/>
              </w:rPr>
              <w:t xml:space="preserve">grammatical </w:t>
            </w:r>
            <w:r>
              <w:rPr>
                <w:sz w:val="20"/>
              </w:rPr>
              <w:t>errors</w:t>
            </w:r>
          </w:p>
        </w:tc>
        <w:tc>
          <w:tcPr>
            <w:tcW w:w="1476" w:type="dxa"/>
          </w:tcPr>
          <w:p w:rsidR="00B623A0" w:rsidRDefault="00814193">
            <w:pPr>
              <w:pStyle w:val="TableParagraph"/>
              <w:ind w:left="104" w:right="131"/>
              <w:rPr>
                <w:sz w:val="20"/>
              </w:rPr>
            </w:pPr>
            <w:r>
              <w:rPr>
                <w:sz w:val="20"/>
              </w:rPr>
              <w:t>Appropriate grammatical knowledge not displayed for current language level</w:t>
            </w:r>
          </w:p>
        </w:tc>
        <w:tc>
          <w:tcPr>
            <w:tcW w:w="1477" w:type="dxa"/>
            <w:vMerge w:val="restart"/>
          </w:tcPr>
          <w:p w:rsidR="00B623A0" w:rsidRDefault="00814193">
            <w:pPr>
              <w:pStyle w:val="TableParagraph"/>
              <w:ind w:left="104" w:right="112"/>
              <w:rPr>
                <w:sz w:val="20"/>
              </w:rPr>
            </w:pPr>
            <w:r>
              <w:rPr>
                <w:sz w:val="20"/>
              </w:rPr>
              <w:t xml:space="preserve">Did not complete </w:t>
            </w:r>
            <w:r>
              <w:rPr>
                <w:w w:val="95"/>
                <w:sz w:val="20"/>
              </w:rPr>
              <w:t>assignment</w:t>
            </w:r>
          </w:p>
        </w:tc>
      </w:tr>
      <w:tr w:rsidR="00B623A0">
        <w:trPr>
          <w:trHeight w:val="1379"/>
        </w:trPr>
        <w:tc>
          <w:tcPr>
            <w:tcW w:w="1476" w:type="dxa"/>
          </w:tcPr>
          <w:p w:rsidR="00B623A0" w:rsidRDefault="00814193">
            <w:pPr>
              <w:pStyle w:val="TableParagraph"/>
              <w:spacing w:line="223" w:lineRule="exact"/>
              <w:ind w:left="107"/>
              <w:rPr>
                <w:sz w:val="20"/>
              </w:rPr>
            </w:pPr>
            <w:r>
              <w:rPr>
                <w:sz w:val="20"/>
              </w:rPr>
              <w:t>Overall Effect</w:t>
            </w:r>
          </w:p>
        </w:tc>
        <w:tc>
          <w:tcPr>
            <w:tcW w:w="1477" w:type="dxa"/>
          </w:tcPr>
          <w:p w:rsidR="00B623A0" w:rsidRDefault="00814193">
            <w:pPr>
              <w:pStyle w:val="TableParagraph"/>
              <w:ind w:left="107" w:right="116"/>
              <w:rPr>
                <w:sz w:val="20"/>
              </w:rPr>
            </w:pPr>
            <w:r>
              <w:rPr>
                <w:sz w:val="20"/>
              </w:rPr>
              <w:t xml:space="preserve">A strong overall effect with clear </w:t>
            </w:r>
            <w:r>
              <w:rPr>
                <w:w w:val="95"/>
                <w:sz w:val="20"/>
              </w:rPr>
              <w:t>communication</w:t>
            </w:r>
          </w:p>
          <w:p w:rsidR="00B623A0" w:rsidRDefault="00814193">
            <w:pPr>
              <w:pStyle w:val="TableParagraph"/>
              <w:spacing w:line="230" w:lineRule="exact"/>
              <w:ind w:left="107" w:right="112"/>
              <w:rPr>
                <w:sz w:val="20"/>
              </w:rPr>
            </w:pPr>
            <w:proofErr w:type="gramStart"/>
            <w:r>
              <w:rPr>
                <w:sz w:val="20"/>
              </w:rPr>
              <w:t>and</w:t>
            </w:r>
            <w:proofErr w:type="gramEnd"/>
            <w:r>
              <w:rPr>
                <w:sz w:val="20"/>
              </w:rPr>
              <w:t xml:space="preserve"> peer-level support</w:t>
            </w:r>
          </w:p>
        </w:tc>
        <w:tc>
          <w:tcPr>
            <w:tcW w:w="1476" w:type="dxa"/>
          </w:tcPr>
          <w:p w:rsidR="00B623A0" w:rsidRDefault="00814193">
            <w:pPr>
              <w:pStyle w:val="TableParagraph"/>
              <w:ind w:left="107" w:right="139"/>
              <w:rPr>
                <w:sz w:val="20"/>
              </w:rPr>
            </w:pPr>
            <w:r>
              <w:rPr>
                <w:sz w:val="20"/>
              </w:rPr>
              <w:t>A good overall effect with support and adequate clarity</w:t>
            </w:r>
          </w:p>
        </w:tc>
        <w:tc>
          <w:tcPr>
            <w:tcW w:w="1496" w:type="dxa"/>
          </w:tcPr>
          <w:p w:rsidR="00B623A0" w:rsidRDefault="00814193">
            <w:pPr>
              <w:pStyle w:val="TableParagraph"/>
              <w:ind w:left="107" w:right="131"/>
              <w:rPr>
                <w:sz w:val="20"/>
              </w:rPr>
            </w:pPr>
            <w:r>
              <w:rPr>
                <w:sz w:val="20"/>
              </w:rPr>
              <w:t>Paper struggles overall and does not give a coherent message</w:t>
            </w:r>
          </w:p>
        </w:tc>
        <w:tc>
          <w:tcPr>
            <w:tcW w:w="1476" w:type="dxa"/>
          </w:tcPr>
          <w:p w:rsidR="00B623A0" w:rsidRDefault="00814193">
            <w:pPr>
              <w:pStyle w:val="TableParagraph"/>
              <w:ind w:left="104" w:right="131"/>
              <w:rPr>
                <w:sz w:val="20"/>
              </w:rPr>
            </w:pPr>
            <w:r>
              <w:rPr>
                <w:sz w:val="20"/>
              </w:rPr>
              <w:t>Paper has a poor overall effect and does not fulfill assignment</w:t>
            </w:r>
          </w:p>
        </w:tc>
        <w:tc>
          <w:tcPr>
            <w:tcW w:w="1477" w:type="dxa"/>
            <w:vMerge/>
            <w:tcBorders>
              <w:top w:val="nil"/>
            </w:tcBorders>
          </w:tcPr>
          <w:p w:rsidR="00B623A0" w:rsidRDefault="00B623A0">
            <w:pPr>
              <w:rPr>
                <w:sz w:val="2"/>
                <w:szCs w:val="2"/>
              </w:rPr>
            </w:pPr>
          </w:p>
        </w:tc>
      </w:tr>
      <w:tr w:rsidR="00B623A0">
        <w:trPr>
          <w:trHeight w:val="691"/>
        </w:trPr>
        <w:tc>
          <w:tcPr>
            <w:tcW w:w="1476" w:type="dxa"/>
          </w:tcPr>
          <w:p w:rsidR="00B623A0" w:rsidRDefault="00814193">
            <w:pPr>
              <w:pStyle w:val="TableParagraph"/>
              <w:spacing w:line="223" w:lineRule="exact"/>
              <w:ind w:left="107"/>
              <w:rPr>
                <w:sz w:val="20"/>
              </w:rPr>
            </w:pPr>
            <w:r>
              <w:rPr>
                <w:sz w:val="20"/>
              </w:rPr>
              <w:t>Timeliness</w:t>
            </w:r>
          </w:p>
        </w:tc>
        <w:tc>
          <w:tcPr>
            <w:tcW w:w="1477" w:type="dxa"/>
          </w:tcPr>
          <w:p w:rsidR="00B623A0" w:rsidRDefault="00814193">
            <w:pPr>
              <w:pStyle w:val="TableParagraph"/>
              <w:spacing w:line="223" w:lineRule="exact"/>
              <w:ind w:left="107"/>
              <w:rPr>
                <w:sz w:val="20"/>
              </w:rPr>
            </w:pPr>
            <w:r>
              <w:rPr>
                <w:sz w:val="20"/>
              </w:rPr>
              <w:t>Assignment</w:t>
            </w:r>
          </w:p>
          <w:p w:rsidR="00B623A0" w:rsidRDefault="00814193">
            <w:pPr>
              <w:pStyle w:val="TableParagraph"/>
              <w:spacing w:before="1" w:line="230" w:lineRule="atLeast"/>
              <w:ind w:left="107" w:right="373"/>
              <w:rPr>
                <w:sz w:val="20"/>
              </w:rPr>
            </w:pPr>
            <w:proofErr w:type="gramStart"/>
            <w:r>
              <w:rPr>
                <w:sz w:val="20"/>
              </w:rPr>
              <w:t>turned</w:t>
            </w:r>
            <w:proofErr w:type="gramEnd"/>
            <w:r>
              <w:rPr>
                <w:sz w:val="20"/>
              </w:rPr>
              <w:t xml:space="preserve"> in on time</w:t>
            </w:r>
          </w:p>
        </w:tc>
        <w:tc>
          <w:tcPr>
            <w:tcW w:w="1476" w:type="dxa"/>
          </w:tcPr>
          <w:p w:rsidR="00B623A0" w:rsidRDefault="00814193">
            <w:pPr>
              <w:pStyle w:val="TableParagraph"/>
              <w:spacing w:line="223" w:lineRule="exact"/>
              <w:ind w:left="107"/>
              <w:rPr>
                <w:sz w:val="20"/>
              </w:rPr>
            </w:pPr>
            <w:r>
              <w:rPr>
                <w:sz w:val="20"/>
              </w:rPr>
              <w:t>Assignment</w:t>
            </w:r>
          </w:p>
          <w:p w:rsidR="00B623A0" w:rsidRDefault="00814193">
            <w:pPr>
              <w:pStyle w:val="TableParagraph"/>
              <w:spacing w:before="1" w:line="230" w:lineRule="atLeast"/>
              <w:ind w:left="107" w:right="372"/>
              <w:rPr>
                <w:sz w:val="20"/>
              </w:rPr>
            </w:pPr>
            <w:proofErr w:type="gramStart"/>
            <w:r>
              <w:rPr>
                <w:sz w:val="20"/>
              </w:rPr>
              <w:t>turned</w:t>
            </w:r>
            <w:proofErr w:type="gramEnd"/>
            <w:r>
              <w:rPr>
                <w:sz w:val="20"/>
              </w:rPr>
              <w:t xml:space="preserve"> in on time</w:t>
            </w:r>
          </w:p>
        </w:tc>
        <w:tc>
          <w:tcPr>
            <w:tcW w:w="1496" w:type="dxa"/>
          </w:tcPr>
          <w:p w:rsidR="00B623A0" w:rsidRDefault="00814193">
            <w:pPr>
              <w:pStyle w:val="TableParagraph"/>
              <w:spacing w:line="223" w:lineRule="exact"/>
              <w:ind w:left="107"/>
              <w:rPr>
                <w:sz w:val="20"/>
              </w:rPr>
            </w:pPr>
            <w:r>
              <w:rPr>
                <w:sz w:val="20"/>
              </w:rPr>
              <w:t>Assignment</w:t>
            </w:r>
          </w:p>
          <w:p w:rsidR="00B623A0" w:rsidRDefault="00814193">
            <w:pPr>
              <w:pStyle w:val="TableParagraph"/>
              <w:spacing w:before="1" w:line="230" w:lineRule="atLeast"/>
              <w:ind w:left="107" w:right="392"/>
              <w:rPr>
                <w:sz w:val="20"/>
              </w:rPr>
            </w:pPr>
            <w:proofErr w:type="gramStart"/>
            <w:r>
              <w:rPr>
                <w:sz w:val="20"/>
              </w:rPr>
              <w:t>turned</w:t>
            </w:r>
            <w:proofErr w:type="gramEnd"/>
            <w:r>
              <w:rPr>
                <w:sz w:val="20"/>
              </w:rPr>
              <w:t xml:space="preserve"> in on time</w:t>
            </w:r>
          </w:p>
        </w:tc>
        <w:tc>
          <w:tcPr>
            <w:tcW w:w="1476" w:type="dxa"/>
          </w:tcPr>
          <w:p w:rsidR="00B623A0" w:rsidRDefault="00814193">
            <w:pPr>
              <w:pStyle w:val="TableParagraph"/>
              <w:spacing w:line="223" w:lineRule="exact"/>
              <w:ind w:left="104"/>
              <w:rPr>
                <w:sz w:val="20"/>
              </w:rPr>
            </w:pPr>
            <w:r>
              <w:rPr>
                <w:sz w:val="20"/>
              </w:rPr>
              <w:t>Assignment</w:t>
            </w:r>
          </w:p>
          <w:p w:rsidR="00B623A0" w:rsidRDefault="00814193">
            <w:pPr>
              <w:pStyle w:val="TableParagraph"/>
              <w:spacing w:before="1" w:line="230" w:lineRule="atLeast"/>
              <w:ind w:left="104" w:right="375"/>
              <w:rPr>
                <w:sz w:val="20"/>
              </w:rPr>
            </w:pPr>
            <w:proofErr w:type="gramStart"/>
            <w:r>
              <w:rPr>
                <w:sz w:val="20"/>
              </w:rPr>
              <w:t>turned</w:t>
            </w:r>
            <w:proofErr w:type="gramEnd"/>
            <w:r>
              <w:rPr>
                <w:sz w:val="20"/>
              </w:rPr>
              <w:t xml:space="preserve"> in on time</w:t>
            </w:r>
          </w:p>
        </w:tc>
        <w:tc>
          <w:tcPr>
            <w:tcW w:w="1477" w:type="dxa"/>
            <w:vMerge/>
            <w:tcBorders>
              <w:top w:val="nil"/>
            </w:tcBorders>
          </w:tcPr>
          <w:p w:rsidR="00B623A0" w:rsidRDefault="00B623A0">
            <w:pPr>
              <w:rPr>
                <w:sz w:val="2"/>
                <w:szCs w:val="2"/>
              </w:rPr>
            </w:pPr>
          </w:p>
        </w:tc>
      </w:tr>
    </w:tbl>
    <w:p w:rsidR="00B623A0" w:rsidRDefault="00B623A0">
      <w:pPr>
        <w:pStyle w:val="BodyText"/>
        <w:spacing w:before="8"/>
        <w:rPr>
          <w:sz w:val="12"/>
        </w:rPr>
      </w:pPr>
    </w:p>
    <w:p w:rsidR="00B623A0" w:rsidRDefault="00814193">
      <w:pPr>
        <w:pStyle w:val="Heading1"/>
        <w:spacing w:before="90"/>
        <w:ind w:left="220" w:firstLine="0"/>
      </w:pPr>
      <w:r>
        <w:t>Class Participation (15%):</w:t>
      </w:r>
    </w:p>
    <w:p w:rsidR="00B623A0" w:rsidRDefault="00B623A0">
      <w:pPr>
        <w:pStyle w:val="BodyText"/>
        <w:spacing w:before="6"/>
        <w:rPr>
          <w:b/>
          <w:sz w:val="20"/>
        </w:rPr>
      </w:pPr>
    </w:p>
    <w:p w:rsidR="00B623A0" w:rsidRDefault="00814193">
      <w:pPr>
        <w:pStyle w:val="BodyText"/>
        <w:ind w:left="220" w:right="1494"/>
      </w:pPr>
      <w:r>
        <w:t>To meet the requirement for sufficient contact time each week, there will be a combination of presentations and lectures by the instructor along with online discussions by and among the students. This approach will be true for eight of the lessons. In a ty</w:t>
      </w:r>
      <w:r>
        <w:t xml:space="preserve">pical weekly lesson, the presentation and notes require a minimum student engagement of 45 minutes (the student can absorb the presentation in smaller periods if desired). The students will then be presented one or two discussion questions for response to </w:t>
      </w:r>
      <w:r>
        <w:t>the instructor and then comment on the inputs from two other students. Each of these eight online discussions is worth 20 points. The student response to the instructor is worth 4 or 8 points. Each comment to a fellow student is worth 3 or 6 points.</w:t>
      </w:r>
    </w:p>
    <w:p w:rsidR="00B623A0" w:rsidRDefault="00814193">
      <w:pPr>
        <w:pStyle w:val="BodyText"/>
        <w:ind w:left="220"/>
      </w:pPr>
      <w:r>
        <w:t>The ti</w:t>
      </w:r>
      <w:r>
        <w:t>me expected to complete this online response/comment is one hour.</w:t>
      </w:r>
    </w:p>
    <w:p w:rsidR="00B623A0" w:rsidRDefault="00B623A0">
      <w:pPr>
        <w:pStyle w:val="BodyText"/>
        <w:spacing w:before="3"/>
        <w:rPr>
          <w:sz w:val="21"/>
        </w:rPr>
      </w:pPr>
    </w:p>
    <w:p w:rsidR="00B623A0" w:rsidRDefault="00814193">
      <w:pPr>
        <w:pStyle w:val="Heading1"/>
        <w:spacing w:before="1"/>
        <w:ind w:left="220" w:firstLine="0"/>
      </w:pPr>
      <w:r>
        <w:t>Quizzes (15%):</w:t>
      </w:r>
    </w:p>
    <w:p w:rsidR="00B623A0" w:rsidRDefault="00B623A0">
      <w:pPr>
        <w:pStyle w:val="BodyText"/>
        <w:spacing w:before="5"/>
        <w:rPr>
          <w:b/>
          <w:sz w:val="20"/>
        </w:rPr>
      </w:pPr>
    </w:p>
    <w:p w:rsidR="00B623A0" w:rsidRDefault="00814193">
      <w:pPr>
        <w:pStyle w:val="BodyText"/>
        <w:ind w:left="220" w:right="1462"/>
      </w:pPr>
      <w:r>
        <w:t>Each quiz will be the equivalent of one hour of contact time and together will be worth fifteen percent of the overall grade. The quizzes will be short answer (choosing five out of seven questions). The first quiz will cover material covered up to that poi</w:t>
      </w:r>
      <w:r>
        <w:t>nt in the course. The second quiz will cover material covered since the first quiz.</w:t>
      </w:r>
    </w:p>
    <w:p w:rsidR="00B623A0" w:rsidRDefault="00B623A0">
      <w:pPr>
        <w:pStyle w:val="BodyText"/>
        <w:spacing w:before="3"/>
        <w:rPr>
          <w:sz w:val="21"/>
        </w:rPr>
      </w:pPr>
    </w:p>
    <w:p w:rsidR="00B623A0" w:rsidRDefault="00814193">
      <w:pPr>
        <w:pStyle w:val="Heading1"/>
        <w:ind w:left="220" w:firstLine="0"/>
      </w:pPr>
      <w:r>
        <w:t>Final Exam (20%):</w:t>
      </w:r>
    </w:p>
    <w:p w:rsidR="00B623A0" w:rsidRDefault="00B623A0">
      <w:pPr>
        <w:pStyle w:val="BodyText"/>
        <w:spacing w:before="5"/>
        <w:rPr>
          <w:b/>
          <w:sz w:val="20"/>
        </w:rPr>
      </w:pPr>
    </w:p>
    <w:p w:rsidR="00B623A0" w:rsidRDefault="00814193">
      <w:pPr>
        <w:pStyle w:val="BodyText"/>
        <w:spacing w:before="1"/>
        <w:ind w:left="220" w:right="1462"/>
      </w:pPr>
      <w:r>
        <w:t>The final exam will assess the students’ ability to critique, assess, and apply the principles and topics presented during the course. While the two qui</w:t>
      </w:r>
      <w:r>
        <w:t>zzes (above) will require the students to answer a set of short questions, the final exam will require the students to answer two questions in depth (five pages each, double spaced, for a total of 10 pages, not including bibliography).</w:t>
      </w:r>
    </w:p>
    <w:p w:rsidR="00B623A0" w:rsidRDefault="00814193">
      <w:pPr>
        <w:pStyle w:val="BodyText"/>
        <w:ind w:left="220" w:right="1548"/>
      </w:pPr>
      <w:r>
        <w:t>Students will be exp</w:t>
      </w:r>
      <w:r>
        <w:t xml:space="preserve">ected to document their sources and will be required to employ the </w:t>
      </w:r>
      <w:r>
        <w:rPr>
          <w:i/>
        </w:rPr>
        <w:t xml:space="preserve">Chicago Manual of Style </w:t>
      </w:r>
      <w:r>
        <w:t>as the exam’s style and citation guide.</w:t>
      </w:r>
    </w:p>
    <w:p w:rsidR="00B623A0" w:rsidRDefault="00B623A0">
      <w:pPr>
        <w:sectPr w:rsidR="00B623A0">
          <w:pgSz w:w="12240" w:h="15840"/>
          <w:pgMar w:top="1440" w:right="0" w:bottom="280" w:left="1220" w:header="720" w:footer="720" w:gutter="0"/>
          <w:cols w:space="720"/>
        </w:sectPr>
      </w:pPr>
    </w:p>
    <w:p w:rsidR="00B623A0" w:rsidRDefault="00814193">
      <w:pPr>
        <w:pStyle w:val="Heading1"/>
        <w:spacing w:before="76"/>
        <w:ind w:left="220" w:firstLine="0"/>
      </w:pPr>
      <w:r>
        <w:lastRenderedPageBreak/>
        <w:t>Research Paper (30%):</w:t>
      </w:r>
    </w:p>
    <w:p w:rsidR="00B623A0" w:rsidRDefault="00B623A0">
      <w:pPr>
        <w:pStyle w:val="BodyText"/>
        <w:spacing w:before="6"/>
        <w:rPr>
          <w:b/>
          <w:sz w:val="20"/>
        </w:rPr>
      </w:pPr>
    </w:p>
    <w:p w:rsidR="00B623A0" w:rsidRDefault="00814193">
      <w:pPr>
        <w:pStyle w:val="BodyText"/>
        <w:ind w:left="220" w:right="1482"/>
      </w:pPr>
      <w:r>
        <w:t>The students will be required to write a graduate-level research paper (20 pages, double space</w:t>
      </w:r>
      <w:r>
        <w:t>d, not including front matter and bibliography). The paper will allow the students to delve more deeply into the challenges of managing the systems that help assure the confidentiality, integrity, and availability of information. Outside research will be r</w:t>
      </w:r>
      <w:r>
        <w:t xml:space="preserve">equired, and the students will be required to employ the </w:t>
      </w:r>
      <w:r>
        <w:rPr>
          <w:i/>
        </w:rPr>
        <w:t xml:space="preserve">Chicago Manual of Style </w:t>
      </w:r>
      <w:r>
        <w:t>as the paper’s style and citation guide.</w:t>
      </w:r>
    </w:p>
    <w:p w:rsidR="00B623A0" w:rsidRDefault="00B623A0">
      <w:pPr>
        <w:pStyle w:val="BodyText"/>
      </w:pPr>
    </w:p>
    <w:p w:rsidR="00B623A0" w:rsidRDefault="00814193">
      <w:pPr>
        <w:pStyle w:val="BodyText"/>
        <w:ind w:left="220" w:right="1216"/>
      </w:pPr>
      <w:r>
        <w:t xml:space="preserve">Students will deliver the paper in three phases: (1) an annotated bibliography of sources documented using </w:t>
      </w:r>
      <w:r>
        <w:rPr>
          <w:i/>
        </w:rPr>
        <w:t xml:space="preserve">Chicago </w:t>
      </w:r>
      <w:r>
        <w:t>style, (2) a draft</w:t>
      </w:r>
      <w:r>
        <w:t xml:space="preserve"> of the completed paper, and (3) a final version of the paper. This phased approach will allow the instructor to provide students with feedback along the way instead of only at the end of the project. Overall, the students will be required to evaluate the </w:t>
      </w:r>
      <w:r>
        <w:t>topic with an eye toward defending and justifying a well-reasoned position.</w:t>
      </w:r>
    </w:p>
    <w:p w:rsidR="00B623A0" w:rsidRDefault="00B623A0">
      <w:pPr>
        <w:pStyle w:val="BodyText"/>
        <w:spacing w:before="4"/>
        <w:rPr>
          <w:sz w:val="21"/>
        </w:rPr>
      </w:pPr>
    </w:p>
    <w:p w:rsidR="00B623A0" w:rsidRDefault="00814193">
      <w:pPr>
        <w:pStyle w:val="Heading1"/>
        <w:ind w:left="220" w:firstLine="0"/>
      </w:pPr>
      <w:r>
        <w:t>Security Project (20%)</w:t>
      </w:r>
    </w:p>
    <w:p w:rsidR="00B623A0" w:rsidRDefault="00B623A0">
      <w:pPr>
        <w:pStyle w:val="BodyText"/>
        <w:spacing w:before="5"/>
        <w:rPr>
          <w:b/>
          <w:sz w:val="20"/>
        </w:rPr>
      </w:pPr>
    </w:p>
    <w:p w:rsidR="00B623A0" w:rsidRDefault="00814193">
      <w:pPr>
        <w:pStyle w:val="BodyText"/>
        <w:spacing w:before="1"/>
        <w:ind w:left="220" w:right="1462"/>
      </w:pPr>
      <w:r>
        <w:t xml:space="preserve">In the security project, each student will prepare a </w:t>
      </w:r>
      <w:r>
        <w:rPr>
          <w:i/>
        </w:rPr>
        <w:t xml:space="preserve">notional </w:t>
      </w:r>
      <w:r>
        <w:t xml:space="preserve">security plan and </w:t>
      </w:r>
      <w:r>
        <w:rPr>
          <w:i/>
        </w:rPr>
        <w:t xml:space="preserve">notional </w:t>
      </w:r>
      <w:r>
        <w:t>risk assessment (approximately 10 pages, double spaced, not includ</w:t>
      </w:r>
      <w:r>
        <w:t>ing the risk assessment spreadsheet). This plan will address the issues discussed in the texts and the course and tailor the plan to a context defined by the student. This risk assessment will be built using MITRE’s Risk Matrix tool. It will reflect real-w</w:t>
      </w:r>
      <w:r>
        <w:t xml:space="preserve">orld conditions but not represent a real-world system or enterprise. The student will be expected to apply a superior level of analysis when creating the combined plan. As with the research paper, students will be required to employ the </w:t>
      </w:r>
      <w:r>
        <w:rPr>
          <w:i/>
        </w:rPr>
        <w:t>Chicago Manual of S</w:t>
      </w:r>
      <w:r>
        <w:rPr>
          <w:i/>
        </w:rPr>
        <w:t xml:space="preserve">tyle </w:t>
      </w:r>
      <w:r>
        <w:t>as the paper’s style and citation guide.</w:t>
      </w:r>
    </w:p>
    <w:p w:rsidR="00B623A0" w:rsidRDefault="00B623A0">
      <w:pPr>
        <w:pStyle w:val="BodyText"/>
        <w:spacing w:before="3"/>
        <w:rPr>
          <w:sz w:val="21"/>
        </w:rPr>
      </w:pPr>
    </w:p>
    <w:p w:rsidR="00B623A0" w:rsidRDefault="00814193">
      <w:pPr>
        <w:pStyle w:val="Heading1"/>
        <w:numPr>
          <w:ilvl w:val="0"/>
          <w:numId w:val="39"/>
        </w:numPr>
        <w:tabs>
          <w:tab w:val="left" w:pos="580"/>
          <w:tab w:val="left" w:pos="581"/>
        </w:tabs>
      </w:pPr>
      <w:r>
        <w:t>Course</w:t>
      </w:r>
      <w:r>
        <w:rPr>
          <w:spacing w:val="-2"/>
        </w:rPr>
        <w:t xml:space="preserve"> </w:t>
      </w:r>
      <w:r>
        <w:t>Evaluation</w:t>
      </w:r>
    </w:p>
    <w:p w:rsidR="00B623A0" w:rsidRDefault="00B623A0">
      <w:pPr>
        <w:pStyle w:val="BodyText"/>
        <w:spacing w:before="5"/>
        <w:rPr>
          <w:b/>
          <w:sz w:val="20"/>
        </w:rPr>
      </w:pPr>
    </w:p>
    <w:p w:rsidR="00B623A0" w:rsidRDefault="00814193">
      <w:pPr>
        <w:pStyle w:val="BodyText"/>
        <w:spacing w:before="1"/>
        <w:ind w:left="220" w:right="1463"/>
      </w:pPr>
      <w:r>
        <w:t>You will have the opportunity to evaluate the course several different ways throughout the semester. You will have access to post your feedback to a forum through Sakai. The forum will remain open throughout the semester, and it will be monitored regularly</w:t>
      </w:r>
      <w:r>
        <w:t>. Participation in the forum is entirely optional. You will also complete two online course evaluations: one at the middle of the semester and one after the semester. As this is the first time we’ve offered this course, your experience and feedback is inva</w:t>
      </w:r>
      <w:r>
        <w:t>luable to our ability to improve the course for future CDSE students.</w:t>
      </w:r>
    </w:p>
    <w:p w:rsidR="00B623A0" w:rsidRDefault="00B623A0">
      <w:pPr>
        <w:pStyle w:val="BodyText"/>
        <w:spacing w:before="3"/>
        <w:rPr>
          <w:sz w:val="21"/>
        </w:rPr>
      </w:pPr>
    </w:p>
    <w:p w:rsidR="00B623A0" w:rsidRDefault="00814193">
      <w:pPr>
        <w:pStyle w:val="Heading1"/>
        <w:numPr>
          <w:ilvl w:val="0"/>
          <w:numId w:val="39"/>
        </w:numPr>
        <w:tabs>
          <w:tab w:val="left" w:pos="580"/>
          <w:tab w:val="left" w:pos="581"/>
        </w:tabs>
      </w:pPr>
      <w:r>
        <w:t>Course</w:t>
      </w:r>
      <w:r>
        <w:rPr>
          <w:spacing w:val="-3"/>
        </w:rPr>
        <w:t xml:space="preserve"> </w:t>
      </w:r>
      <w:r>
        <w:t>Textbooks</w:t>
      </w:r>
    </w:p>
    <w:p w:rsidR="00B623A0" w:rsidRDefault="00B623A0">
      <w:pPr>
        <w:pStyle w:val="BodyText"/>
        <w:spacing w:before="5"/>
        <w:rPr>
          <w:b/>
          <w:sz w:val="20"/>
        </w:rPr>
      </w:pPr>
    </w:p>
    <w:p w:rsidR="00B623A0" w:rsidRDefault="00814193">
      <w:pPr>
        <w:pStyle w:val="BodyText"/>
        <w:ind w:left="220"/>
      </w:pPr>
      <w:r>
        <w:t>The following texts will serve as the primary resources for this course:</w:t>
      </w:r>
    </w:p>
    <w:p w:rsidR="00B623A0" w:rsidRDefault="00814193">
      <w:pPr>
        <w:pStyle w:val="ListParagraph"/>
        <w:numPr>
          <w:ilvl w:val="1"/>
          <w:numId w:val="39"/>
        </w:numPr>
        <w:tabs>
          <w:tab w:val="left" w:pos="940"/>
          <w:tab w:val="left" w:pos="941"/>
        </w:tabs>
        <w:spacing w:before="125" w:line="237" w:lineRule="auto"/>
        <w:ind w:right="37"/>
        <w:rPr>
          <w:sz w:val="24"/>
        </w:rPr>
      </w:pPr>
      <w:r>
        <w:rPr>
          <w:sz w:val="24"/>
        </w:rPr>
        <w:t>Rhodes-</w:t>
      </w:r>
      <w:proofErr w:type="spellStart"/>
      <w:r>
        <w:rPr>
          <w:sz w:val="24"/>
        </w:rPr>
        <w:t>Ousley</w:t>
      </w:r>
      <w:proofErr w:type="spellEnd"/>
      <w:r>
        <w:rPr>
          <w:sz w:val="24"/>
        </w:rPr>
        <w:t>, Mark. Information Security: The Complete Reference, Second Edition</w:t>
      </w:r>
      <w:proofErr w:type="gramStart"/>
      <w:r>
        <w:rPr>
          <w:sz w:val="24"/>
        </w:rPr>
        <w:t>, .</w:t>
      </w:r>
      <w:proofErr w:type="gramEnd"/>
      <w:r>
        <w:rPr>
          <w:sz w:val="24"/>
        </w:rPr>
        <w:t xml:space="preserve"> </w:t>
      </w:r>
      <w:r>
        <w:rPr>
          <w:i/>
          <w:sz w:val="24"/>
        </w:rPr>
        <w:t>Informati</w:t>
      </w:r>
      <w:r>
        <w:rPr>
          <w:i/>
          <w:sz w:val="24"/>
        </w:rPr>
        <w:t>on Se Management</w:t>
      </w:r>
      <w:r>
        <w:rPr>
          <w:sz w:val="24"/>
        </w:rPr>
        <w:t xml:space="preserve">: </w:t>
      </w:r>
      <w:r>
        <w:rPr>
          <w:i/>
          <w:sz w:val="24"/>
        </w:rPr>
        <w:t>Concepts and Practice</w:t>
      </w:r>
      <w:r>
        <w:rPr>
          <w:sz w:val="24"/>
        </w:rPr>
        <w:t>. New York, McGraw-Hill, 2013.</w:t>
      </w:r>
    </w:p>
    <w:p w:rsidR="00B623A0" w:rsidRDefault="00814193">
      <w:pPr>
        <w:pStyle w:val="ListParagraph"/>
        <w:numPr>
          <w:ilvl w:val="1"/>
          <w:numId w:val="39"/>
        </w:numPr>
        <w:tabs>
          <w:tab w:val="left" w:pos="940"/>
          <w:tab w:val="left" w:pos="941"/>
        </w:tabs>
        <w:spacing w:before="125" w:line="237" w:lineRule="auto"/>
        <w:ind w:right="1812"/>
        <w:rPr>
          <w:sz w:val="24"/>
        </w:rPr>
      </w:pPr>
      <w:r>
        <w:rPr>
          <w:sz w:val="24"/>
        </w:rPr>
        <w:t xml:space="preserve">Whitman, Michael E. and Herbert J. </w:t>
      </w:r>
      <w:proofErr w:type="spellStart"/>
      <w:r>
        <w:rPr>
          <w:sz w:val="24"/>
        </w:rPr>
        <w:t>Mattord</w:t>
      </w:r>
      <w:proofErr w:type="spellEnd"/>
      <w:r>
        <w:rPr>
          <w:sz w:val="24"/>
        </w:rPr>
        <w:t xml:space="preserve">. </w:t>
      </w:r>
      <w:r>
        <w:rPr>
          <w:i/>
          <w:sz w:val="24"/>
        </w:rPr>
        <w:t xml:space="preserve">Roadmap to Information Security for </w:t>
      </w:r>
      <w:r>
        <w:rPr>
          <w:i/>
          <w:spacing w:val="-6"/>
          <w:sz w:val="24"/>
        </w:rPr>
        <w:t xml:space="preserve">IT </w:t>
      </w:r>
      <w:r>
        <w:rPr>
          <w:i/>
          <w:sz w:val="24"/>
        </w:rPr>
        <w:t xml:space="preserve">and </w:t>
      </w:r>
      <w:proofErr w:type="spellStart"/>
      <w:r>
        <w:rPr>
          <w:i/>
          <w:sz w:val="24"/>
        </w:rPr>
        <w:t>Infosec</w:t>
      </w:r>
      <w:proofErr w:type="spellEnd"/>
      <w:r>
        <w:rPr>
          <w:i/>
          <w:sz w:val="24"/>
        </w:rPr>
        <w:t xml:space="preserve"> Managers</w:t>
      </w:r>
      <w:r>
        <w:rPr>
          <w:sz w:val="24"/>
        </w:rPr>
        <w:t>. Boston, MA: Course Technology,</w:t>
      </w:r>
      <w:r>
        <w:rPr>
          <w:spacing w:val="-4"/>
          <w:sz w:val="24"/>
        </w:rPr>
        <w:t xml:space="preserve"> </w:t>
      </w:r>
      <w:r>
        <w:rPr>
          <w:sz w:val="24"/>
        </w:rPr>
        <w:t>2011.</w:t>
      </w:r>
    </w:p>
    <w:p w:rsidR="00B623A0" w:rsidRDefault="00814193">
      <w:pPr>
        <w:pStyle w:val="BodyText"/>
        <w:spacing w:before="120"/>
        <w:ind w:left="220"/>
      </w:pPr>
      <w:r>
        <w:t>Students must purchase or otherwise obtain t</w:t>
      </w:r>
      <w:r>
        <w:t>hese two texts for this course.</w:t>
      </w:r>
    </w:p>
    <w:p w:rsidR="00B623A0" w:rsidRDefault="00B623A0">
      <w:pPr>
        <w:pStyle w:val="BodyText"/>
        <w:spacing w:before="3"/>
        <w:rPr>
          <w:sz w:val="21"/>
        </w:rPr>
      </w:pPr>
    </w:p>
    <w:p w:rsidR="00B623A0" w:rsidRDefault="00814193">
      <w:pPr>
        <w:pStyle w:val="Heading1"/>
        <w:numPr>
          <w:ilvl w:val="0"/>
          <w:numId w:val="39"/>
        </w:numPr>
        <w:tabs>
          <w:tab w:val="left" w:pos="581"/>
        </w:tabs>
      </w:pPr>
      <w:r>
        <w:t>Course</w:t>
      </w:r>
      <w:r>
        <w:rPr>
          <w:spacing w:val="-2"/>
        </w:rPr>
        <w:t xml:space="preserve"> </w:t>
      </w:r>
      <w:r>
        <w:t>Outline</w:t>
      </w:r>
    </w:p>
    <w:p w:rsidR="00B623A0" w:rsidRDefault="00B623A0">
      <w:pPr>
        <w:sectPr w:rsidR="00B623A0">
          <w:pgSz w:w="12240" w:h="15840"/>
          <w:pgMar w:top="1360" w:right="0" w:bottom="280" w:left="1220" w:header="720" w:footer="720" w:gutter="0"/>
          <w:cols w:space="720"/>
        </w:sectPr>
      </w:pPr>
    </w:p>
    <w:p w:rsidR="00B623A0" w:rsidRDefault="00814193">
      <w:pPr>
        <w:pStyle w:val="BodyText"/>
        <w:spacing w:before="72"/>
        <w:ind w:left="220"/>
      </w:pPr>
      <w:r>
        <w:lastRenderedPageBreak/>
        <w:t>The following table outlines the 16-week course agenda.</w:t>
      </w:r>
    </w:p>
    <w:p w:rsidR="00B623A0" w:rsidRDefault="00B623A0">
      <w:pPr>
        <w:pStyle w:val="BodyText"/>
        <w:spacing w:before="8"/>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4009"/>
        <w:gridCol w:w="2086"/>
        <w:gridCol w:w="2045"/>
      </w:tblGrid>
      <w:tr w:rsidR="00B623A0">
        <w:trPr>
          <w:trHeight w:val="551"/>
        </w:trPr>
        <w:tc>
          <w:tcPr>
            <w:tcW w:w="778" w:type="dxa"/>
            <w:shd w:val="clear" w:color="auto" w:fill="D9D9D9"/>
          </w:tcPr>
          <w:p w:rsidR="00B623A0" w:rsidRDefault="00814193">
            <w:pPr>
              <w:pStyle w:val="TableParagraph"/>
              <w:spacing w:line="268" w:lineRule="exact"/>
              <w:ind w:left="87" w:right="81"/>
              <w:jc w:val="center"/>
              <w:rPr>
                <w:sz w:val="24"/>
              </w:rPr>
            </w:pPr>
            <w:r>
              <w:rPr>
                <w:sz w:val="24"/>
              </w:rPr>
              <w:t>Week</w:t>
            </w:r>
          </w:p>
        </w:tc>
        <w:tc>
          <w:tcPr>
            <w:tcW w:w="4009" w:type="dxa"/>
            <w:shd w:val="clear" w:color="auto" w:fill="D9D9D9"/>
          </w:tcPr>
          <w:p w:rsidR="00B623A0" w:rsidRDefault="00814193">
            <w:pPr>
              <w:pStyle w:val="TableParagraph"/>
              <w:spacing w:line="268" w:lineRule="exact"/>
              <w:ind w:left="107"/>
              <w:rPr>
                <w:sz w:val="24"/>
              </w:rPr>
            </w:pPr>
            <w:r>
              <w:rPr>
                <w:sz w:val="24"/>
              </w:rPr>
              <w:t>Topics</w:t>
            </w:r>
          </w:p>
        </w:tc>
        <w:tc>
          <w:tcPr>
            <w:tcW w:w="2086" w:type="dxa"/>
            <w:shd w:val="clear" w:color="auto" w:fill="D9D9D9"/>
          </w:tcPr>
          <w:p w:rsidR="00B623A0" w:rsidRDefault="00814193">
            <w:pPr>
              <w:pStyle w:val="TableParagraph"/>
              <w:spacing w:line="268" w:lineRule="exact"/>
              <w:ind w:left="106"/>
              <w:rPr>
                <w:sz w:val="24"/>
              </w:rPr>
            </w:pPr>
            <w:r>
              <w:rPr>
                <w:sz w:val="24"/>
              </w:rPr>
              <w:t>Method</w:t>
            </w:r>
            <w:r>
              <w:rPr>
                <w:spacing w:val="-1"/>
                <w:sz w:val="24"/>
              </w:rPr>
              <w:t xml:space="preserve"> </w:t>
            </w:r>
            <w:r>
              <w:rPr>
                <w:sz w:val="24"/>
              </w:rPr>
              <w:t>of</w:t>
            </w:r>
          </w:p>
          <w:p w:rsidR="00B623A0" w:rsidRDefault="00814193">
            <w:pPr>
              <w:pStyle w:val="TableParagraph"/>
              <w:spacing w:line="264" w:lineRule="exact"/>
              <w:ind w:left="106"/>
              <w:rPr>
                <w:sz w:val="24"/>
              </w:rPr>
            </w:pPr>
            <w:proofErr w:type="gramStart"/>
            <w:r>
              <w:rPr>
                <w:sz w:val="24"/>
              </w:rPr>
              <w:t>instruction</w:t>
            </w:r>
            <w:proofErr w:type="gramEnd"/>
          </w:p>
        </w:tc>
        <w:tc>
          <w:tcPr>
            <w:tcW w:w="2045" w:type="dxa"/>
            <w:shd w:val="clear" w:color="auto" w:fill="D9D9D9"/>
          </w:tcPr>
          <w:p w:rsidR="00B623A0" w:rsidRDefault="00814193">
            <w:pPr>
              <w:pStyle w:val="TableParagraph"/>
              <w:spacing w:line="268" w:lineRule="exact"/>
              <w:ind w:left="106"/>
              <w:rPr>
                <w:sz w:val="24"/>
              </w:rPr>
            </w:pPr>
            <w:r>
              <w:rPr>
                <w:sz w:val="24"/>
              </w:rPr>
              <w:t>Assignments due</w:t>
            </w:r>
          </w:p>
        </w:tc>
      </w:tr>
      <w:tr w:rsidR="00B623A0">
        <w:trPr>
          <w:trHeight w:val="1804"/>
        </w:trPr>
        <w:tc>
          <w:tcPr>
            <w:tcW w:w="778" w:type="dxa"/>
          </w:tcPr>
          <w:p w:rsidR="00B623A0" w:rsidRDefault="00814193">
            <w:pPr>
              <w:pStyle w:val="TableParagraph"/>
              <w:spacing w:line="268" w:lineRule="exact"/>
              <w:ind w:left="9"/>
              <w:jc w:val="center"/>
              <w:rPr>
                <w:sz w:val="24"/>
              </w:rPr>
            </w:pPr>
            <w:r>
              <w:rPr>
                <w:sz w:val="24"/>
              </w:rPr>
              <w:t>1</w:t>
            </w:r>
          </w:p>
        </w:tc>
        <w:tc>
          <w:tcPr>
            <w:tcW w:w="4009" w:type="dxa"/>
          </w:tcPr>
          <w:p w:rsidR="00B623A0" w:rsidRDefault="00814193">
            <w:pPr>
              <w:pStyle w:val="TableParagraph"/>
              <w:spacing w:line="268" w:lineRule="exact"/>
              <w:ind w:left="143"/>
              <w:rPr>
                <w:sz w:val="24"/>
              </w:rPr>
            </w:pPr>
            <w:r>
              <w:rPr>
                <w:sz w:val="24"/>
              </w:rPr>
              <w:t>The Security Environment</w:t>
            </w:r>
          </w:p>
          <w:p w:rsidR="00B623A0" w:rsidRDefault="00814193">
            <w:pPr>
              <w:pStyle w:val="TableParagraph"/>
              <w:numPr>
                <w:ilvl w:val="0"/>
                <w:numId w:val="32"/>
              </w:numPr>
              <w:tabs>
                <w:tab w:val="left" w:pos="503"/>
                <w:tab w:val="left" w:pos="504"/>
              </w:tabs>
              <w:spacing w:before="45" w:line="237" w:lineRule="auto"/>
              <w:ind w:right="816"/>
              <w:rPr>
                <w:sz w:val="24"/>
              </w:rPr>
            </w:pPr>
            <w:r>
              <w:rPr>
                <w:sz w:val="24"/>
              </w:rPr>
              <w:t xml:space="preserve">Threats, vulnerabilities, </w:t>
            </w:r>
            <w:r>
              <w:rPr>
                <w:spacing w:val="-6"/>
                <w:sz w:val="24"/>
              </w:rPr>
              <w:t xml:space="preserve">and </w:t>
            </w:r>
            <w:r>
              <w:rPr>
                <w:sz w:val="24"/>
              </w:rPr>
              <w:t>consequences</w:t>
            </w:r>
          </w:p>
          <w:p w:rsidR="00B623A0" w:rsidRDefault="00814193">
            <w:pPr>
              <w:pStyle w:val="TableParagraph"/>
              <w:numPr>
                <w:ilvl w:val="0"/>
                <w:numId w:val="32"/>
              </w:numPr>
              <w:tabs>
                <w:tab w:val="left" w:pos="503"/>
                <w:tab w:val="left" w:pos="504"/>
              </w:tabs>
              <w:spacing w:before="2" w:line="293" w:lineRule="exact"/>
              <w:rPr>
                <w:sz w:val="24"/>
              </w:rPr>
            </w:pPr>
            <w:r>
              <w:rPr>
                <w:sz w:val="24"/>
              </w:rPr>
              <w:t>Advanced persistent</w:t>
            </w:r>
            <w:r>
              <w:rPr>
                <w:spacing w:val="-1"/>
                <w:sz w:val="24"/>
              </w:rPr>
              <w:t xml:space="preserve"> </w:t>
            </w:r>
            <w:r>
              <w:rPr>
                <w:sz w:val="24"/>
              </w:rPr>
              <w:t>threats</w:t>
            </w:r>
          </w:p>
          <w:p w:rsidR="00B623A0" w:rsidRDefault="00814193">
            <w:pPr>
              <w:pStyle w:val="TableParagraph"/>
              <w:numPr>
                <w:ilvl w:val="0"/>
                <w:numId w:val="32"/>
              </w:numPr>
              <w:tabs>
                <w:tab w:val="left" w:pos="503"/>
                <w:tab w:val="left" w:pos="504"/>
              </w:tabs>
              <w:spacing w:line="292" w:lineRule="exact"/>
              <w:rPr>
                <w:sz w:val="24"/>
              </w:rPr>
            </w:pPr>
            <w:r>
              <w:rPr>
                <w:sz w:val="24"/>
              </w:rPr>
              <w:t>The state of security</w:t>
            </w:r>
            <w:r>
              <w:rPr>
                <w:spacing w:val="-8"/>
                <w:sz w:val="24"/>
              </w:rPr>
              <w:t xml:space="preserve"> </w:t>
            </w:r>
            <w:r>
              <w:rPr>
                <w:sz w:val="24"/>
              </w:rPr>
              <w:t>today</w:t>
            </w:r>
          </w:p>
          <w:p w:rsidR="00B623A0" w:rsidRDefault="00814193">
            <w:pPr>
              <w:pStyle w:val="TableParagraph"/>
              <w:numPr>
                <w:ilvl w:val="0"/>
                <w:numId w:val="32"/>
              </w:numPr>
              <w:tabs>
                <w:tab w:val="left" w:pos="503"/>
                <w:tab w:val="left" w:pos="504"/>
              </w:tabs>
              <w:spacing w:line="292" w:lineRule="exact"/>
              <w:rPr>
                <w:sz w:val="24"/>
              </w:rPr>
            </w:pPr>
            <w:r>
              <w:rPr>
                <w:sz w:val="24"/>
              </w:rPr>
              <w:t>Why security matters to</w:t>
            </w:r>
            <w:r>
              <w:rPr>
                <w:spacing w:val="-10"/>
                <w:sz w:val="24"/>
              </w:rPr>
              <w:t xml:space="preserve"> </w:t>
            </w:r>
            <w:proofErr w:type="spellStart"/>
            <w:r>
              <w:rPr>
                <w:sz w:val="24"/>
              </w:rPr>
              <w:t>DoD</w:t>
            </w:r>
            <w:proofErr w:type="spellEnd"/>
          </w:p>
        </w:tc>
        <w:tc>
          <w:tcPr>
            <w:tcW w:w="2086" w:type="dxa"/>
          </w:tcPr>
          <w:p w:rsidR="00B623A0" w:rsidRDefault="00814193">
            <w:pPr>
              <w:pStyle w:val="TableParagraph"/>
              <w:numPr>
                <w:ilvl w:val="0"/>
                <w:numId w:val="31"/>
              </w:numPr>
              <w:tabs>
                <w:tab w:val="left" w:pos="415"/>
              </w:tabs>
              <w:spacing w:line="287" w:lineRule="exact"/>
              <w:rPr>
                <w:sz w:val="24"/>
              </w:rPr>
            </w:pPr>
            <w:r>
              <w:rPr>
                <w:sz w:val="24"/>
              </w:rPr>
              <w:t>Reading</w:t>
            </w:r>
          </w:p>
          <w:p w:rsidR="00B623A0" w:rsidRDefault="00814193">
            <w:pPr>
              <w:pStyle w:val="TableParagraph"/>
              <w:numPr>
                <w:ilvl w:val="0"/>
                <w:numId w:val="31"/>
              </w:numPr>
              <w:tabs>
                <w:tab w:val="left" w:pos="415"/>
              </w:tabs>
              <w:ind w:right="259"/>
              <w:rPr>
                <w:sz w:val="24"/>
              </w:rPr>
            </w:pPr>
            <w:r>
              <w:rPr>
                <w:sz w:val="24"/>
              </w:rPr>
              <w:t xml:space="preserve">Presentation with notes </w:t>
            </w:r>
            <w:r>
              <w:rPr>
                <w:spacing w:val="-6"/>
                <w:sz w:val="24"/>
              </w:rPr>
              <w:t xml:space="preserve">and </w:t>
            </w:r>
            <w:r>
              <w:rPr>
                <w:sz w:val="24"/>
              </w:rPr>
              <w:t>comments</w:t>
            </w:r>
          </w:p>
        </w:tc>
        <w:tc>
          <w:tcPr>
            <w:tcW w:w="2045" w:type="dxa"/>
          </w:tcPr>
          <w:p w:rsidR="00B623A0" w:rsidRDefault="00814193">
            <w:pPr>
              <w:pStyle w:val="TableParagraph"/>
              <w:ind w:left="106" w:right="642"/>
              <w:rPr>
                <w:sz w:val="24"/>
              </w:rPr>
            </w:pPr>
            <w:r>
              <w:rPr>
                <w:sz w:val="24"/>
              </w:rPr>
              <w:t>Student introductions</w:t>
            </w:r>
          </w:p>
        </w:tc>
      </w:tr>
      <w:tr w:rsidR="00B623A0">
        <w:trPr>
          <w:trHeight w:val="2697"/>
        </w:trPr>
        <w:tc>
          <w:tcPr>
            <w:tcW w:w="778" w:type="dxa"/>
            <w:shd w:val="clear" w:color="auto" w:fill="F1F1F1"/>
          </w:tcPr>
          <w:p w:rsidR="00B623A0" w:rsidRDefault="00814193">
            <w:pPr>
              <w:pStyle w:val="TableParagraph"/>
              <w:spacing w:line="268" w:lineRule="exact"/>
              <w:ind w:left="9"/>
              <w:jc w:val="center"/>
              <w:rPr>
                <w:sz w:val="24"/>
              </w:rPr>
            </w:pPr>
            <w:r>
              <w:rPr>
                <w:sz w:val="24"/>
              </w:rPr>
              <w:t>2</w:t>
            </w:r>
          </w:p>
        </w:tc>
        <w:tc>
          <w:tcPr>
            <w:tcW w:w="4009" w:type="dxa"/>
            <w:shd w:val="clear" w:color="auto" w:fill="F1F1F1"/>
          </w:tcPr>
          <w:p w:rsidR="00B623A0" w:rsidRDefault="00814193">
            <w:pPr>
              <w:pStyle w:val="TableParagraph"/>
              <w:spacing w:line="268" w:lineRule="exact"/>
              <w:ind w:left="143"/>
              <w:rPr>
                <w:sz w:val="24"/>
              </w:rPr>
            </w:pPr>
            <w:r>
              <w:rPr>
                <w:sz w:val="24"/>
              </w:rPr>
              <w:t xml:space="preserve">Principles of </w:t>
            </w:r>
            <w:proofErr w:type="spellStart"/>
            <w:r>
              <w:rPr>
                <w:sz w:val="24"/>
              </w:rPr>
              <w:t>Cybersecurity</w:t>
            </w:r>
            <w:proofErr w:type="spellEnd"/>
          </w:p>
          <w:p w:rsidR="00B623A0" w:rsidRDefault="00814193">
            <w:pPr>
              <w:pStyle w:val="TableParagraph"/>
              <w:numPr>
                <w:ilvl w:val="0"/>
                <w:numId w:val="30"/>
              </w:numPr>
              <w:tabs>
                <w:tab w:val="left" w:pos="425"/>
              </w:tabs>
              <w:spacing w:before="45" w:line="237" w:lineRule="auto"/>
              <w:ind w:right="215"/>
              <w:rPr>
                <w:sz w:val="24"/>
              </w:rPr>
            </w:pPr>
            <w:r>
              <w:rPr>
                <w:sz w:val="24"/>
              </w:rPr>
              <w:t xml:space="preserve">The interrelated components of </w:t>
            </w:r>
            <w:r>
              <w:rPr>
                <w:spacing w:val="-5"/>
                <w:sz w:val="24"/>
              </w:rPr>
              <w:t xml:space="preserve">the </w:t>
            </w:r>
            <w:r>
              <w:rPr>
                <w:sz w:val="24"/>
              </w:rPr>
              <w:t>computing</w:t>
            </w:r>
            <w:r>
              <w:rPr>
                <w:spacing w:val="-3"/>
                <w:sz w:val="24"/>
              </w:rPr>
              <w:t xml:space="preserve"> </w:t>
            </w:r>
            <w:r>
              <w:rPr>
                <w:sz w:val="24"/>
              </w:rPr>
              <w:t>environment</w:t>
            </w:r>
          </w:p>
          <w:p w:rsidR="00B623A0" w:rsidRDefault="00814193">
            <w:pPr>
              <w:pStyle w:val="TableParagraph"/>
              <w:numPr>
                <w:ilvl w:val="0"/>
                <w:numId w:val="30"/>
              </w:numPr>
              <w:tabs>
                <w:tab w:val="left" w:pos="425"/>
              </w:tabs>
              <w:spacing w:before="46" w:line="237" w:lineRule="auto"/>
              <w:ind w:right="263"/>
              <w:rPr>
                <w:sz w:val="24"/>
              </w:rPr>
            </w:pPr>
            <w:proofErr w:type="spellStart"/>
            <w:r>
              <w:rPr>
                <w:sz w:val="24"/>
              </w:rPr>
              <w:t>Cybersecurity</w:t>
            </w:r>
            <w:proofErr w:type="spellEnd"/>
            <w:r>
              <w:rPr>
                <w:sz w:val="24"/>
              </w:rPr>
              <w:t xml:space="preserve"> models (the CIA triad, the star model, the </w:t>
            </w:r>
            <w:proofErr w:type="spellStart"/>
            <w:r>
              <w:rPr>
                <w:spacing w:val="-3"/>
                <w:sz w:val="24"/>
              </w:rPr>
              <w:t>Parkerian</w:t>
            </w:r>
            <w:proofErr w:type="spellEnd"/>
            <w:r>
              <w:rPr>
                <w:spacing w:val="-3"/>
                <w:sz w:val="24"/>
              </w:rPr>
              <w:t xml:space="preserve"> </w:t>
            </w:r>
            <w:proofErr w:type="spellStart"/>
            <w:r>
              <w:rPr>
                <w:sz w:val="24"/>
              </w:rPr>
              <w:t>hexad</w:t>
            </w:r>
            <w:proofErr w:type="spellEnd"/>
            <w:r>
              <w:rPr>
                <w:sz w:val="24"/>
              </w:rPr>
              <w:t>)</w:t>
            </w:r>
          </w:p>
          <w:p w:rsidR="00B623A0" w:rsidRDefault="00814193">
            <w:pPr>
              <w:pStyle w:val="TableParagraph"/>
              <w:numPr>
                <w:ilvl w:val="0"/>
                <w:numId w:val="30"/>
              </w:numPr>
              <w:tabs>
                <w:tab w:val="left" w:pos="425"/>
              </w:tabs>
              <w:spacing w:before="48" w:line="237" w:lineRule="auto"/>
              <w:ind w:right="278"/>
              <w:rPr>
                <w:sz w:val="24"/>
              </w:rPr>
            </w:pPr>
            <w:r>
              <w:rPr>
                <w:sz w:val="24"/>
              </w:rPr>
              <w:t xml:space="preserve">Variations on a theme: computer security, information security, </w:t>
            </w:r>
            <w:r>
              <w:rPr>
                <w:spacing w:val="-6"/>
                <w:sz w:val="24"/>
              </w:rPr>
              <w:t xml:space="preserve">and </w:t>
            </w:r>
            <w:r>
              <w:rPr>
                <w:sz w:val="24"/>
              </w:rPr>
              <w:t>information</w:t>
            </w:r>
            <w:r>
              <w:rPr>
                <w:spacing w:val="-1"/>
                <w:sz w:val="24"/>
              </w:rPr>
              <w:t xml:space="preserve"> </w:t>
            </w:r>
            <w:r>
              <w:rPr>
                <w:sz w:val="24"/>
              </w:rPr>
              <w:t>assurance</w:t>
            </w:r>
          </w:p>
        </w:tc>
        <w:tc>
          <w:tcPr>
            <w:tcW w:w="2086" w:type="dxa"/>
            <w:shd w:val="clear" w:color="auto" w:fill="F1F1F1"/>
          </w:tcPr>
          <w:p w:rsidR="00B623A0" w:rsidRDefault="00814193">
            <w:pPr>
              <w:pStyle w:val="TableParagraph"/>
              <w:numPr>
                <w:ilvl w:val="0"/>
                <w:numId w:val="29"/>
              </w:numPr>
              <w:tabs>
                <w:tab w:val="left" w:pos="415"/>
              </w:tabs>
              <w:spacing w:line="288" w:lineRule="exact"/>
              <w:rPr>
                <w:sz w:val="24"/>
              </w:rPr>
            </w:pPr>
            <w:r>
              <w:rPr>
                <w:sz w:val="24"/>
              </w:rPr>
              <w:t>Reading</w:t>
            </w:r>
          </w:p>
          <w:p w:rsidR="00B623A0" w:rsidRDefault="00814193">
            <w:pPr>
              <w:pStyle w:val="TableParagraph"/>
              <w:numPr>
                <w:ilvl w:val="0"/>
                <w:numId w:val="29"/>
              </w:numPr>
              <w:tabs>
                <w:tab w:val="left" w:pos="415"/>
              </w:tabs>
              <w:spacing w:before="1"/>
              <w:ind w:right="259"/>
              <w:rPr>
                <w:sz w:val="24"/>
              </w:rPr>
            </w:pPr>
            <w:r>
              <w:rPr>
                <w:sz w:val="24"/>
              </w:rPr>
              <w:t xml:space="preserve">Presentation with notes </w:t>
            </w:r>
            <w:r>
              <w:rPr>
                <w:spacing w:val="-6"/>
                <w:sz w:val="24"/>
              </w:rPr>
              <w:t xml:space="preserve">and </w:t>
            </w:r>
            <w:r>
              <w:rPr>
                <w:sz w:val="24"/>
              </w:rPr>
              <w:t>comments</w:t>
            </w:r>
          </w:p>
          <w:p w:rsidR="00B623A0" w:rsidRDefault="00814193">
            <w:pPr>
              <w:pStyle w:val="TableParagraph"/>
              <w:numPr>
                <w:ilvl w:val="0"/>
                <w:numId w:val="29"/>
              </w:numPr>
              <w:tabs>
                <w:tab w:val="left" w:pos="415"/>
              </w:tabs>
              <w:spacing w:line="293" w:lineRule="exact"/>
              <w:rPr>
                <w:sz w:val="24"/>
              </w:rPr>
            </w:pPr>
            <w:r>
              <w:rPr>
                <w:sz w:val="24"/>
              </w:rPr>
              <w:t>Discussion</w:t>
            </w:r>
          </w:p>
        </w:tc>
        <w:tc>
          <w:tcPr>
            <w:tcW w:w="2045" w:type="dxa"/>
            <w:shd w:val="clear" w:color="auto" w:fill="F1F1F1"/>
          </w:tcPr>
          <w:p w:rsidR="00B623A0" w:rsidRDefault="00814193">
            <w:pPr>
              <w:pStyle w:val="TableParagraph"/>
              <w:ind w:left="140" w:right="175"/>
              <w:rPr>
                <w:sz w:val="24"/>
              </w:rPr>
            </w:pPr>
            <w:r>
              <w:rPr>
                <w:sz w:val="24"/>
              </w:rPr>
              <w:t>Discussion forum (DF) 1: Respond to instructor discussion questions and other student responses</w:t>
            </w:r>
          </w:p>
        </w:tc>
      </w:tr>
      <w:tr w:rsidR="00B623A0">
        <w:trPr>
          <w:trHeight w:val="1430"/>
        </w:trPr>
        <w:tc>
          <w:tcPr>
            <w:tcW w:w="778" w:type="dxa"/>
          </w:tcPr>
          <w:p w:rsidR="00B623A0" w:rsidRDefault="00814193">
            <w:pPr>
              <w:pStyle w:val="TableParagraph"/>
              <w:spacing w:line="268" w:lineRule="exact"/>
              <w:ind w:left="9"/>
              <w:jc w:val="center"/>
              <w:rPr>
                <w:sz w:val="24"/>
              </w:rPr>
            </w:pPr>
            <w:r>
              <w:rPr>
                <w:sz w:val="24"/>
              </w:rPr>
              <w:t>3</w:t>
            </w:r>
          </w:p>
        </w:tc>
        <w:tc>
          <w:tcPr>
            <w:tcW w:w="4009" w:type="dxa"/>
          </w:tcPr>
          <w:p w:rsidR="00B623A0" w:rsidRDefault="00814193">
            <w:pPr>
              <w:pStyle w:val="TableParagraph"/>
              <w:spacing w:line="268" w:lineRule="exact"/>
              <w:ind w:left="143"/>
              <w:rPr>
                <w:sz w:val="24"/>
              </w:rPr>
            </w:pPr>
            <w:proofErr w:type="spellStart"/>
            <w:r>
              <w:rPr>
                <w:sz w:val="24"/>
              </w:rPr>
              <w:t>Cybersecurity</w:t>
            </w:r>
            <w:proofErr w:type="spellEnd"/>
            <w:r>
              <w:rPr>
                <w:sz w:val="24"/>
              </w:rPr>
              <w:t xml:space="preserve"> Management Concepts</w:t>
            </w:r>
          </w:p>
          <w:p w:rsidR="00B623A0" w:rsidRDefault="00814193">
            <w:pPr>
              <w:pStyle w:val="TableParagraph"/>
              <w:numPr>
                <w:ilvl w:val="0"/>
                <w:numId w:val="28"/>
              </w:numPr>
              <w:tabs>
                <w:tab w:val="left" w:pos="415"/>
              </w:tabs>
              <w:spacing w:before="38"/>
              <w:ind w:hanging="271"/>
              <w:rPr>
                <w:sz w:val="24"/>
              </w:rPr>
            </w:pPr>
            <w:r>
              <w:rPr>
                <w:sz w:val="24"/>
              </w:rPr>
              <w:t>Security</w:t>
            </w:r>
            <w:r>
              <w:rPr>
                <w:spacing w:val="-4"/>
                <w:sz w:val="24"/>
              </w:rPr>
              <w:t xml:space="preserve"> </w:t>
            </w:r>
            <w:r>
              <w:rPr>
                <w:sz w:val="24"/>
              </w:rPr>
              <w:t>governance</w:t>
            </w:r>
          </w:p>
          <w:p w:rsidR="00B623A0" w:rsidRDefault="00814193">
            <w:pPr>
              <w:pStyle w:val="TableParagraph"/>
              <w:numPr>
                <w:ilvl w:val="0"/>
                <w:numId w:val="28"/>
              </w:numPr>
              <w:tabs>
                <w:tab w:val="left" w:pos="415"/>
              </w:tabs>
              <w:spacing w:before="44" w:line="237" w:lineRule="auto"/>
              <w:ind w:right="524" w:hanging="271"/>
              <w:rPr>
                <w:sz w:val="24"/>
              </w:rPr>
            </w:pPr>
            <w:r>
              <w:rPr>
                <w:sz w:val="24"/>
              </w:rPr>
              <w:t xml:space="preserve">Management models, roles, </w:t>
            </w:r>
            <w:r>
              <w:rPr>
                <w:spacing w:val="-5"/>
                <w:sz w:val="24"/>
              </w:rPr>
              <w:t xml:space="preserve">and </w:t>
            </w:r>
            <w:r>
              <w:rPr>
                <w:sz w:val="24"/>
              </w:rPr>
              <w:t>functions</w:t>
            </w:r>
          </w:p>
        </w:tc>
        <w:tc>
          <w:tcPr>
            <w:tcW w:w="2086" w:type="dxa"/>
          </w:tcPr>
          <w:p w:rsidR="00B623A0" w:rsidRDefault="00814193">
            <w:pPr>
              <w:pStyle w:val="TableParagraph"/>
              <w:numPr>
                <w:ilvl w:val="0"/>
                <w:numId w:val="27"/>
              </w:numPr>
              <w:tabs>
                <w:tab w:val="left" w:pos="415"/>
              </w:tabs>
              <w:spacing w:line="287" w:lineRule="exact"/>
              <w:rPr>
                <w:sz w:val="24"/>
              </w:rPr>
            </w:pPr>
            <w:r>
              <w:rPr>
                <w:sz w:val="24"/>
              </w:rPr>
              <w:t>Reading</w:t>
            </w:r>
          </w:p>
          <w:p w:rsidR="00B623A0" w:rsidRDefault="00814193">
            <w:pPr>
              <w:pStyle w:val="TableParagraph"/>
              <w:numPr>
                <w:ilvl w:val="0"/>
                <w:numId w:val="27"/>
              </w:numPr>
              <w:tabs>
                <w:tab w:val="left" w:pos="415"/>
              </w:tabs>
              <w:spacing w:before="2" w:line="237" w:lineRule="auto"/>
              <w:ind w:right="259"/>
              <w:rPr>
                <w:sz w:val="24"/>
              </w:rPr>
            </w:pPr>
            <w:r>
              <w:rPr>
                <w:sz w:val="24"/>
              </w:rPr>
              <w:t xml:space="preserve">Presentation with notes </w:t>
            </w:r>
            <w:r>
              <w:rPr>
                <w:spacing w:val="-6"/>
                <w:sz w:val="24"/>
              </w:rPr>
              <w:t xml:space="preserve">and </w:t>
            </w:r>
            <w:r>
              <w:rPr>
                <w:sz w:val="24"/>
              </w:rPr>
              <w:t>comments</w:t>
            </w:r>
          </w:p>
          <w:p w:rsidR="00B623A0" w:rsidRDefault="00814193">
            <w:pPr>
              <w:pStyle w:val="TableParagraph"/>
              <w:numPr>
                <w:ilvl w:val="0"/>
                <w:numId w:val="27"/>
              </w:numPr>
              <w:tabs>
                <w:tab w:val="left" w:pos="415"/>
              </w:tabs>
              <w:spacing w:before="4" w:line="279" w:lineRule="exact"/>
              <w:rPr>
                <w:sz w:val="24"/>
              </w:rPr>
            </w:pPr>
            <w:r>
              <w:rPr>
                <w:sz w:val="24"/>
              </w:rPr>
              <w:t>Discussion</w:t>
            </w:r>
          </w:p>
        </w:tc>
        <w:tc>
          <w:tcPr>
            <w:tcW w:w="2045" w:type="dxa"/>
          </w:tcPr>
          <w:p w:rsidR="00B623A0" w:rsidRDefault="00814193">
            <w:pPr>
              <w:pStyle w:val="TableParagraph"/>
              <w:spacing w:line="268" w:lineRule="exact"/>
              <w:ind w:left="140"/>
              <w:rPr>
                <w:sz w:val="24"/>
              </w:rPr>
            </w:pPr>
            <w:r>
              <w:rPr>
                <w:sz w:val="24"/>
              </w:rPr>
              <w:t>DF 2</w:t>
            </w:r>
          </w:p>
        </w:tc>
      </w:tr>
      <w:tr w:rsidR="00B623A0">
        <w:trPr>
          <w:trHeight w:val="1535"/>
        </w:trPr>
        <w:tc>
          <w:tcPr>
            <w:tcW w:w="778" w:type="dxa"/>
            <w:shd w:val="clear" w:color="auto" w:fill="F1F1F1"/>
          </w:tcPr>
          <w:p w:rsidR="00B623A0" w:rsidRDefault="00814193">
            <w:pPr>
              <w:pStyle w:val="TableParagraph"/>
              <w:spacing w:line="268" w:lineRule="exact"/>
              <w:ind w:left="9"/>
              <w:jc w:val="center"/>
              <w:rPr>
                <w:sz w:val="24"/>
              </w:rPr>
            </w:pPr>
            <w:r>
              <w:rPr>
                <w:sz w:val="24"/>
              </w:rPr>
              <w:t>4</w:t>
            </w:r>
          </w:p>
        </w:tc>
        <w:tc>
          <w:tcPr>
            <w:tcW w:w="4009" w:type="dxa"/>
            <w:shd w:val="clear" w:color="auto" w:fill="F1F1F1"/>
          </w:tcPr>
          <w:p w:rsidR="00B623A0" w:rsidRDefault="00814193">
            <w:pPr>
              <w:pStyle w:val="TableParagraph"/>
              <w:spacing w:line="268" w:lineRule="exact"/>
              <w:ind w:left="107"/>
              <w:rPr>
                <w:sz w:val="24"/>
              </w:rPr>
            </w:pPr>
            <w:r>
              <w:rPr>
                <w:sz w:val="24"/>
              </w:rPr>
              <w:t>Enterprise Roles and Structures</w:t>
            </w:r>
          </w:p>
          <w:p w:rsidR="00B623A0" w:rsidRDefault="00814193">
            <w:pPr>
              <w:pStyle w:val="TableParagraph"/>
              <w:numPr>
                <w:ilvl w:val="0"/>
                <w:numId w:val="26"/>
              </w:numPr>
              <w:tabs>
                <w:tab w:val="left" w:pos="415"/>
              </w:tabs>
              <w:spacing w:before="45" w:line="237" w:lineRule="auto"/>
              <w:ind w:right="684" w:hanging="271"/>
              <w:rPr>
                <w:sz w:val="24"/>
              </w:rPr>
            </w:pPr>
            <w:r>
              <w:rPr>
                <w:sz w:val="24"/>
              </w:rPr>
              <w:t xml:space="preserve">Information security roles </w:t>
            </w:r>
            <w:r>
              <w:rPr>
                <w:spacing w:val="-4"/>
                <w:sz w:val="24"/>
              </w:rPr>
              <w:t xml:space="preserve">and </w:t>
            </w:r>
            <w:r>
              <w:rPr>
                <w:sz w:val="24"/>
              </w:rPr>
              <w:t>positions</w:t>
            </w:r>
          </w:p>
          <w:p w:rsidR="00B623A0" w:rsidRDefault="00814193">
            <w:pPr>
              <w:pStyle w:val="TableParagraph"/>
              <w:numPr>
                <w:ilvl w:val="0"/>
                <w:numId w:val="26"/>
              </w:numPr>
              <w:tabs>
                <w:tab w:val="left" w:pos="415"/>
              </w:tabs>
              <w:spacing w:before="45" w:line="237" w:lineRule="auto"/>
              <w:ind w:right="100" w:hanging="271"/>
              <w:rPr>
                <w:sz w:val="24"/>
              </w:rPr>
            </w:pPr>
            <w:r>
              <w:rPr>
                <w:sz w:val="24"/>
              </w:rPr>
              <w:t xml:space="preserve">Alternative enterprise structures </w:t>
            </w:r>
            <w:r>
              <w:rPr>
                <w:spacing w:val="-4"/>
                <w:sz w:val="24"/>
              </w:rPr>
              <w:t xml:space="preserve">and </w:t>
            </w:r>
            <w:r>
              <w:rPr>
                <w:sz w:val="24"/>
              </w:rPr>
              <w:t>interfaces</w:t>
            </w:r>
          </w:p>
        </w:tc>
        <w:tc>
          <w:tcPr>
            <w:tcW w:w="2086" w:type="dxa"/>
            <w:shd w:val="clear" w:color="auto" w:fill="F1F1F1"/>
          </w:tcPr>
          <w:p w:rsidR="00B623A0" w:rsidRDefault="00814193">
            <w:pPr>
              <w:pStyle w:val="TableParagraph"/>
              <w:numPr>
                <w:ilvl w:val="0"/>
                <w:numId w:val="25"/>
              </w:numPr>
              <w:tabs>
                <w:tab w:val="left" w:pos="415"/>
              </w:tabs>
              <w:spacing w:line="288" w:lineRule="exact"/>
              <w:rPr>
                <w:sz w:val="24"/>
              </w:rPr>
            </w:pPr>
            <w:r>
              <w:rPr>
                <w:sz w:val="24"/>
              </w:rPr>
              <w:t>Reading</w:t>
            </w:r>
          </w:p>
          <w:p w:rsidR="00B623A0" w:rsidRDefault="00814193">
            <w:pPr>
              <w:pStyle w:val="TableParagraph"/>
              <w:numPr>
                <w:ilvl w:val="0"/>
                <w:numId w:val="25"/>
              </w:numPr>
              <w:tabs>
                <w:tab w:val="left" w:pos="415"/>
              </w:tabs>
              <w:spacing w:before="3" w:line="237" w:lineRule="auto"/>
              <w:ind w:right="259"/>
              <w:rPr>
                <w:sz w:val="24"/>
              </w:rPr>
            </w:pPr>
            <w:r>
              <w:rPr>
                <w:sz w:val="24"/>
              </w:rPr>
              <w:t xml:space="preserve">Presentation with notes </w:t>
            </w:r>
            <w:r>
              <w:rPr>
                <w:spacing w:val="-6"/>
                <w:sz w:val="24"/>
              </w:rPr>
              <w:t xml:space="preserve">and </w:t>
            </w:r>
            <w:r>
              <w:rPr>
                <w:sz w:val="24"/>
              </w:rPr>
              <w:t>comments</w:t>
            </w:r>
          </w:p>
        </w:tc>
        <w:tc>
          <w:tcPr>
            <w:tcW w:w="2045" w:type="dxa"/>
            <w:shd w:val="clear" w:color="auto" w:fill="F1F1F1"/>
          </w:tcPr>
          <w:p w:rsidR="00B623A0" w:rsidRDefault="00814193">
            <w:pPr>
              <w:pStyle w:val="TableParagraph"/>
              <w:ind w:left="106" w:right="682"/>
              <w:rPr>
                <w:sz w:val="24"/>
              </w:rPr>
            </w:pPr>
            <w:r>
              <w:rPr>
                <w:sz w:val="24"/>
              </w:rPr>
              <w:t>Annotated bibliography</w:t>
            </w:r>
          </w:p>
        </w:tc>
      </w:tr>
      <w:tr w:rsidR="00B623A0">
        <w:trPr>
          <w:trHeight w:val="1924"/>
        </w:trPr>
        <w:tc>
          <w:tcPr>
            <w:tcW w:w="778" w:type="dxa"/>
          </w:tcPr>
          <w:p w:rsidR="00B623A0" w:rsidRDefault="00814193">
            <w:pPr>
              <w:pStyle w:val="TableParagraph"/>
              <w:spacing w:line="268" w:lineRule="exact"/>
              <w:ind w:left="9"/>
              <w:jc w:val="center"/>
              <w:rPr>
                <w:sz w:val="24"/>
              </w:rPr>
            </w:pPr>
            <w:r>
              <w:rPr>
                <w:sz w:val="24"/>
              </w:rPr>
              <w:t>5</w:t>
            </w:r>
          </w:p>
        </w:tc>
        <w:tc>
          <w:tcPr>
            <w:tcW w:w="4009" w:type="dxa"/>
          </w:tcPr>
          <w:p w:rsidR="00B623A0" w:rsidRDefault="00814193">
            <w:pPr>
              <w:pStyle w:val="TableParagraph"/>
              <w:spacing w:line="268" w:lineRule="exact"/>
              <w:ind w:left="143"/>
              <w:rPr>
                <w:sz w:val="24"/>
              </w:rPr>
            </w:pPr>
            <w:r>
              <w:rPr>
                <w:sz w:val="24"/>
              </w:rPr>
              <w:t>Strategy and Strategic Planning</w:t>
            </w:r>
          </w:p>
          <w:p w:rsidR="00B623A0" w:rsidRDefault="00814193">
            <w:pPr>
              <w:pStyle w:val="TableParagraph"/>
              <w:numPr>
                <w:ilvl w:val="0"/>
                <w:numId w:val="24"/>
              </w:numPr>
              <w:tabs>
                <w:tab w:val="left" w:pos="415"/>
              </w:tabs>
              <w:spacing w:before="40"/>
              <w:ind w:hanging="271"/>
              <w:rPr>
                <w:sz w:val="24"/>
              </w:rPr>
            </w:pPr>
            <w:r>
              <w:rPr>
                <w:sz w:val="24"/>
              </w:rPr>
              <w:t>Strategy</w:t>
            </w:r>
          </w:p>
          <w:p w:rsidR="00B623A0" w:rsidRDefault="00814193">
            <w:pPr>
              <w:pStyle w:val="TableParagraph"/>
              <w:numPr>
                <w:ilvl w:val="0"/>
                <w:numId w:val="24"/>
              </w:numPr>
              <w:tabs>
                <w:tab w:val="left" w:pos="415"/>
              </w:tabs>
              <w:spacing w:before="40"/>
              <w:ind w:right="603" w:hanging="271"/>
              <w:rPr>
                <w:sz w:val="24"/>
              </w:rPr>
            </w:pPr>
            <w:r>
              <w:rPr>
                <w:sz w:val="24"/>
              </w:rPr>
              <w:t>Strategic planning and security strategy</w:t>
            </w:r>
          </w:p>
          <w:p w:rsidR="00B623A0" w:rsidRDefault="00814193">
            <w:pPr>
              <w:pStyle w:val="TableParagraph"/>
              <w:numPr>
                <w:ilvl w:val="0"/>
                <w:numId w:val="24"/>
              </w:numPr>
              <w:tabs>
                <w:tab w:val="left" w:pos="415"/>
              </w:tabs>
              <w:spacing w:before="37"/>
              <w:ind w:hanging="271"/>
              <w:rPr>
                <w:sz w:val="24"/>
              </w:rPr>
            </w:pPr>
            <w:r>
              <w:rPr>
                <w:sz w:val="24"/>
              </w:rPr>
              <w:t>The information security</w:t>
            </w:r>
            <w:r>
              <w:rPr>
                <w:spacing w:val="-7"/>
                <w:sz w:val="24"/>
              </w:rPr>
              <w:t xml:space="preserve"> </w:t>
            </w:r>
            <w:r>
              <w:rPr>
                <w:sz w:val="24"/>
              </w:rPr>
              <w:t>lifecycle</w:t>
            </w:r>
          </w:p>
          <w:p w:rsidR="00B623A0" w:rsidRDefault="00814193">
            <w:pPr>
              <w:pStyle w:val="TableParagraph"/>
              <w:numPr>
                <w:ilvl w:val="0"/>
                <w:numId w:val="24"/>
              </w:numPr>
              <w:tabs>
                <w:tab w:val="left" w:pos="415"/>
              </w:tabs>
              <w:spacing w:before="39"/>
              <w:ind w:hanging="271"/>
              <w:rPr>
                <w:sz w:val="24"/>
              </w:rPr>
            </w:pPr>
            <w:r>
              <w:rPr>
                <w:sz w:val="24"/>
              </w:rPr>
              <w:t>Architecting the</w:t>
            </w:r>
            <w:r>
              <w:rPr>
                <w:spacing w:val="-4"/>
                <w:sz w:val="24"/>
              </w:rPr>
              <w:t xml:space="preserve"> </w:t>
            </w:r>
            <w:r>
              <w:rPr>
                <w:sz w:val="24"/>
              </w:rPr>
              <w:t>enterprise</w:t>
            </w:r>
          </w:p>
        </w:tc>
        <w:tc>
          <w:tcPr>
            <w:tcW w:w="2086" w:type="dxa"/>
          </w:tcPr>
          <w:p w:rsidR="00B623A0" w:rsidRDefault="00814193">
            <w:pPr>
              <w:pStyle w:val="TableParagraph"/>
              <w:numPr>
                <w:ilvl w:val="0"/>
                <w:numId w:val="23"/>
              </w:numPr>
              <w:tabs>
                <w:tab w:val="left" w:pos="415"/>
              </w:tabs>
              <w:spacing w:line="287" w:lineRule="exact"/>
              <w:rPr>
                <w:sz w:val="24"/>
              </w:rPr>
            </w:pPr>
            <w:r>
              <w:rPr>
                <w:sz w:val="24"/>
              </w:rPr>
              <w:t>Reading</w:t>
            </w:r>
          </w:p>
          <w:p w:rsidR="00B623A0" w:rsidRDefault="00814193">
            <w:pPr>
              <w:pStyle w:val="TableParagraph"/>
              <w:numPr>
                <w:ilvl w:val="0"/>
                <w:numId w:val="23"/>
              </w:numPr>
              <w:tabs>
                <w:tab w:val="left" w:pos="415"/>
              </w:tabs>
              <w:spacing w:before="2" w:line="237" w:lineRule="auto"/>
              <w:ind w:right="259"/>
              <w:rPr>
                <w:sz w:val="24"/>
              </w:rPr>
            </w:pPr>
            <w:r>
              <w:rPr>
                <w:sz w:val="24"/>
              </w:rPr>
              <w:t xml:space="preserve">Presentation with notes </w:t>
            </w:r>
            <w:r>
              <w:rPr>
                <w:spacing w:val="-6"/>
                <w:sz w:val="24"/>
              </w:rPr>
              <w:t xml:space="preserve">and </w:t>
            </w:r>
            <w:r>
              <w:rPr>
                <w:sz w:val="24"/>
              </w:rPr>
              <w:t>comments</w:t>
            </w:r>
          </w:p>
          <w:p w:rsidR="00B623A0" w:rsidRDefault="00814193">
            <w:pPr>
              <w:pStyle w:val="TableParagraph"/>
              <w:numPr>
                <w:ilvl w:val="0"/>
                <w:numId w:val="23"/>
              </w:numPr>
              <w:tabs>
                <w:tab w:val="left" w:pos="415"/>
              </w:tabs>
              <w:spacing w:before="4"/>
              <w:rPr>
                <w:sz w:val="24"/>
              </w:rPr>
            </w:pPr>
            <w:r>
              <w:rPr>
                <w:sz w:val="24"/>
              </w:rPr>
              <w:t>Discussion</w:t>
            </w:r>
          </w:p>
        </w:tc>
        <w:tc>
          <w:tcPr>
            <w:tcW w:w="2045" w:type="dxa"/>
          </w:tcPr>
          <w:p w:rsidR="00B623A0" w:rsidRDefault="00814193">
            <w:pPr>
              <w:pStyle w:val="TableParagraph"/>
              <w:spacing w:line="268" w:lineRule="exact"/>
              <w:ind w:left="106"/>
              <w:rPr>
                <w:sz w:val="24"/>
              </w:rPr>
            </w:pPr>
            <w:r>
              <w:rPr>
                <w:sz w:val="24"/>
              </w:rPr>
              <w:t>DF 3</w:t>
            </w:r>
          </w:p>
        </w:tc>
      </w:tr>
      <w:tr w:rsidR="00B623A0">
        <w:trPr>
          <w:trHeight w:val="1924"/>
        </w:trPr>
        <w:tc>
          <w:tcPr>
            <w:tcW w:w="778" w:type="dxa"/>
            <w:shd w:val="clear" w:color="auto" w:fill="F1F1F1"/>
          </w:tcPr>
          <w:p w:rsidR="00B623A0" w:rsidRDefault="00814193">
            <w:pPr>
              <w:pStyle w:val="TableParagraph"/>
              <w:spacing w:line="268" w:lineRule="exact"/>
              <w:ind w:left="9"/>
              <w:jc w:val="center"/>
              <w:rPr>
                <w:sz w:val="24"/>
              </w:rPr>
            </w:pPr>
            <w:r>
              <w:rPr>
                <w:sz w:val="24"/>
              </w:rPr>
              <w:t>6</w:t>
            </w:r>
          </w:p>
        </w:tc>
        <w:tc>
          <w:tcPr>
            <w:tcW w:w="4009" w:type="dxa"/>
            <w:shd w:val="clear" w:color="auto" w:fill="F1F1F1"/>
          </w:tcPr>
          <w:p w:rsidR="00B623A0" w:rsidRDefault="00814193">
            <w:pPr>
              <w:pStyle w:val="TableParagraph"/>
              <w:spacing w:line="268" w:lineRule="exact"/>
              <w:ind w:left="143"/>
              <w:rPr>
                <w:sz w:val="24"/>
              </w:rPr>
            </w:pPr>
            <w:r>
              <w:rPr>
                <w:sz w:val="24"/>
              </w:rPr>
              <w:t>Security Plans and Policies</w:t>
            </w:r>
          </w:p>
          <w:p w:rsidR="00B623A0" w:rsidRDefault="00814193">
            <w:pPr>
              <w:pStyle w:val="TableParagraph"/>
              <w:numPr>
                <w:ilvl w:val="0"/>
                <w:numId w:val="22"/>
              </w:numPr>
              <w:tabs>
                <w:tab w:val="left" w:pos="415"/>
              </w:tabs>
              <w:spacing w:before="40"/>
              <w:ind w:hanging="271"/>
              <w:rPr>
                <w:sz w:val="24"/>
              </w:rPr>
            </w:pPr>
            <w:r>
              <w:rPr>
                <w:sz w:val="24"/>
              </w:rPr>
              <w:t>Levels of</w:t>
            </w:r>
            <w:r>
              <w:rPr>
                <w:spacing w:val="-1"/>
                <w:sz w:val="24"/>
              </w:rPr>
              <w:t xml:space="preserve"> </w:t>
            </w:r>
            <w:r>
              <w:rPr>
                <w:sz w:val="24"/>
              </w:rPr>
              <w:t>planning</w:t>
            </w:r>
          </w:p>
          <w:p w:rsidR="00B623A0" w:rsidRDefault="00814193">
            <w:pPr>
              <w:pStyle w:val="TableParagraph"/>
              <w:numPr>
                <w:ilvl w:val="0"/>
                <w:numId w:val="22"/>
              </w:numPr>
              <w:tabs>
                <w:tab w:val="left" w:pos="415"/>
              </w:tabs>
              <w:spacing w:before="37"/>
              <w:ind w:hanging="271"/>
              <w:rPr>
                <w:sz w:val="24"/>
              </w:rPr>
            </w:pPr>
            <w:r>
              <w:rPr>
                <w:sz w:val="24"/>
              </w:rPr>
              <w:t>Planning</w:t>
            </w:r>
            <w:r>
              <w:rPr>
                <w:spacing w:val="-4"/>
                <w:sz w:val="24"/>
              </w:rPr>
              <w:t xml:space="preserve"> </w:t>
            </w:r>
            <w:r>
              <w:rPr>
                <w:sz w:val="24"/>
              </w:rPr>
              <w:t>misalignment</w:t>
            </w:r>
          </w:p>
          <w:p w:rsidR="00B623A0" w:rsidRDefault="00814193">
            <w:pPr>
              <w:pStyle w:val="TableParagraph"/>
              <w:numPr>
                <w:ilvl w:val="0"/>
                <w:numId w:val="22"/>
              </w:numPr>
              <w:tabs>
                <w:tab w:val="left" w:pos="415"/>
              </w:tabs>
              <w:spacing w:before="40"/>
              <w:ind w:hanging="271"/>
              <w:rPr>
                <w:sz w:val="24"/>
              </w:rPr>
            </w:pPr>
            <w:r>
              <w:rPr>
                <w:sz w:val="24"/>
              </w:rPr>
              <w:t>The System Security Plan</w:t>
            </w:r>
            <w:r>
              <w:rPr>
                <w:spacing w:val="-7"/>
                <w:sz w:val="24"/>
              </w:rPr>
              <w:t xml:space="preserve"> </w:t>
            </w:r>
            <w:r>
              <w:rPr>
                <w:sz w:val="24"/>
              </w:rPr>
              <w:t>(SSP)</w:t>
            </w:r>
          </w:p>
          <w:p w:rsidR="00B623A0" w:rsidRDefault="00814193">
            <w:pPr>
              <w:pStyle w:val="TableParagraph"/>
              <w:numPr>
                <w:ilvl w:val="0"/>
                <w:numId w:val="22"/>
              </w:numPr>
              <w:tabs>
                <w:tab w:val="left" w:pos="415"/>
              </w:tabs>
              <w:spacing w:before="44" w:line="237" w:lineRule="auto"/>
              <w:ind w:right="1265" w:hanging="271"/>
              <w:rPr>
                <w:sz w:val="24"/>
              </w:rPr>
            </w:pPr>
            <w:r>
              <w:rPr>
                <w:sz w:val="24"/>
              </w:rPr>
              <w:t xml:space="preserve">Policy development </w:t>
            </w:r>
            <w:r>
              <w:rPr>
                <w:spacing w:val="-5"/>
                <w:sz w:val="24"/>
              </w:rPr>
              <w:t xml:space="preserve">and </w:t>
            </w:r>
            <w:r>
              <w:rPr>
                <w:sz w:val="24"/>
              </w:rPr>
              <w:t>implementation</w:t>
            </w:r>
          </w:p>
        </w:tc>
        <w:tc>
          <w:tcPr>
            <w:tcW w:w="2086" w:type="dxa"/>
            <w:shd w:val="clear" w:color="auto" w:fill="F1F1F1"/>
          </w:tcPr>
          <w:p w:rsidR="00B623A0" w:rsidRDefault="00814193">
            <w:pPr>
              <w:pStyle w:val="TableParagraph"/>
              <w:numPr>
                <w:ilvl w:val="0"/>
                <w:numId w:val="21"/>
              </w:numPr>
              <w:tabs>
                <w:tab w:val="left" w:pos="415"/>
              </w:tabs>
              <w:spacing w:line="288" w:lineRule="exact"/>
              <w:rPr>
                <w:sz w:val="24"/>
              </w:rPr>
            </w:pPr>
            <w:r>
              <w:rPr>
                <w:sz w:val="24"/>
              </w:rPr>
              <w:t>Reading</w:t>
            </w:r>
          </w:p>
          <w:p w:rsidR="00B623A0" w:rsidRDefault="00814193">
            <w:pPr>
              <w:pStyle w:val="TableParagraph"/>
              <w:numPr>
                <w:ilvl w:val="0"/>
                <w:numId w:val="21"/>
              </w:numPr>
              <w:tabs>
                <w:tab w:val="left" w:pos="415"/>
              </w:tabs>
              <w:spacing w:before="2" w:line="237" w:lineRule="auto"/>
              <w:ind w:right="259"/>
              <w:rPr>
                <w:sz w:val="24"/>
              </w:rPr>
            </w:pPr>
            <w:r>
              <w:rPr>
                <w:sz w:val="24"/>
              </w:rPr>
              <w:t xml:space="preserve">Presentation with notes </w:t>
            </w:r>
            <w:r>
              <w:rPr>
                <w:spacing w:val="-6"/>
                <w:sz w:val="24"/>
              </w:rPr>
              <w:t xml:space="preserve">and </w:t>
            </w:r>
            <w:r>
              <w:rPr>
                <w:sz w:val="24"/>
              </w:rPr>
              <w:t>comments</w:t>
            </w:r>
          </w:p>
          <w:p w:rsidR="00B623A0" w:rsidRDefault="00814193">
            <w:pPr>
              <w:pStyle w:val="TableParagraph"/>
              <w:numPr>
                <w:ilvl w:val="0"/>
                <w:numId w:val="21"/>
              </w:numPr>
              <w:tabs>
                <w:tab w:val="left" w:pos="415"/>
              </w:tabs>
              <w:spacing w:before="4"/>
              <w:rPr>
                <w:sz w:val="24"/>
              </w:rPr>
            </w:pPr>
            <w:r>
              <w:rPr>
                <w:sz w:val="24"/>
              </w:rPr>
              <w:t>Discussion</w:t>
            </w:r>
          </w:p>
        </w:tc>
        <w:tc>
          <w:tcPr>
            <w:tcW w:w="2045" w:type="dxa"/>
            <w:shd w:val="clear" w:color="auto" w:fill="F1F1F1"/>
          </w:tcPr>
          <w:p w:rsidR="00B623A0" w:rsidRDefault="00814193">
            <w:pPr>
              <w:pStyle w:val="TableParagraph"/>
              <w:spacing w:line="268" w:lineRule="exact"/>
              <w:ind w:left="106"/>
              <w:rPr>
                <w:sz w:val="24"/>
              </w:rPr>
            </w:pPr>
            <w:r>
              <w:rPr>
                <w:sz w:val="24"/>
              </w:rPr>
              <w:t>Quiz 1</w:t>
            </w:r>
          </w:p>
        </w:tc>
      </w:tr>
    </w:tbl>
    <w:p w:rsidR="00B623A0" w:rsidRDefault="00B623A0">
      <w:pPr>
        <w:spacing w:line="268" w:lineRule="exact"/>
        <w:rPr>
          <w:sz w:val="24"/>
        </w:rPr>
        <w:sectPr w:rsidR="00B623A0">
          <w:pgSz w:w="12240" w:h="15840"/>
          <w:pgMar w:top="1360" w:right="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4009"/>
        <w:gridCol w:w="2086"/>
        <w:gridCol w:w="2045"/>
      </w:tblGrid>
      <w:tr w:rsidR="00B623A0">
        <w:trPr>
          <w:trHeight w:val="552"/>
        </w:trPr>
        <w:tc>
          <w:tcPr>
            <w:tcW w:w="778" w:type="dxa"/>
            <w:shd w:val="clear" w:color="auto" w:fill="D9D9D9"/>
          </w:tcPr>
          <w:p w:rsidR="00B623A0" w:rsidRDefault="00814193">
            <w:pPr>
              <w:pStyle w:val="TableParagraph"/>
              <w:spacing w:line="268" w:lineRule="exact"/>
              <w:ind w:left="87" w:right="81"/>
              <w:jc w:val="center"/>
              <w:rPr>
                <w:sz w:val="24"/>
              </w:rPr>
            </w:pPr>
            <w:r>
              <w:rPr>
                <w:sz w:val="24"/>
              </w:rPr>
              <w:lastRenderedPageBreak/>
              <w:t>Week</w:t>
            </w:r>
          </w:p>
        </w:tc>
        <w:tc>
          <w:tcPr>
            <w:tcW w:w="4009" w:type="dxa"/>
            <w:shd w:val="clear" w:color="auto" w:fill="D9D9D9"/>
          </w:tcPr>
          <w:p w:rsidR="00B623A0" w:rsidRDefault="00814193">
            <w:pPr>
              <w:pStyle w:val="TableParagraph"/>
              <w:spacing w:line="268" w:lineRule="exact"/>
              <w:ind w:left="107"/>
              <w:rPr>
                <w:sz w:val="24"/>
              </w:rPr>
            </w:pPr>
            <w:r>
              <w:rPr>
                <w:sz w:val="24"/>
              </w:rPr>
              <w:t>Topics</w:t>
            </w:r>
          </w:p>
        </w:tc>
        <w:tc>
          <w:tcPr>
            <w:tcW w:w="2086" w:type="dxa"/>
            <w:shd w:val="clear" w:color="auto" w:fill="D9D9D9"/>
          </w:tcPr>
          <w:p w:rsidR="00B623A0" w:rsidRDefault="00814193">
            <w:pPr>
              <w:pStyle w:val="TableParagraph"/>
              <w:spacing w:line="268" w:lineRule="exact"/>
              <w:ind w:left="106"/>
              <w:rPr>
                <w:sz w:val="24"/>
              </w:rPr>
            </w:pPr>
            <w:r>
              <w:rPr>
                <w:sz w:val="24"/>
              </w:rPr>
              <w:t>Method</w:t>
            </w:r>
            <w:r>
              <w:rPr>
                <w:spacing w:val="-1"/>
                <w:sz w:val="24"/>
              </w:rPr>
              <w:t xml:space="preserve"> </w:t>
            </w:r>
            <w:r>
              <w:rPr>
                <w:sz w:val="24"/>
              </w:rPr>
              <w:t>of</w:t>
            </w:r>
          </w:p>
          <w:p w:rsidR="00B623A0" w:rsidRDefault="00814193">
            <w:pPr>
              <w:pStyle w:val="TableParagraph"/>
              <w:spacing w:line="264" w:lineRule="exact"/>
              <w:ind w:left="106"/>
              <w:rPr>
                <w:sz w:val="24"/>
              </w:rPr>
            </w:pPr>
            <w:proofErr w:type="gramStart"/>
            <w:r>
              <w:rPr>
                <w:sz w:val="24"/>
              </w:rPr>
              <w:t>instruction</w:t>
            </w:r>
            <w:proofErr w:type="gramEnd"/>
          </w:p>
        </w:tc>
        <w:tc>
          <w:tcPr>
            <w:tcW w:w="2045" w:type="dxa"/>
            <w:shd w:val="clear" w:color="auto" w:fill="D9D9D9"/>
          </w:tcPr>
          <w:p w:rsidR="00B623A0" w:rsidRDefault="00814193">
            <w:pPr>
              <w:pStyle w:val="TableParagraph"/>
              <w:spacing w:line="268" w:lineRule="exact"/>
              <w:ind w:left="106"/>
              <w:rPr>
                <w:sz w:val="24"/>
              </w:rPr>
            </w:pPr>
            <w:r>
              <w:rPr>
                <w:sz w:val="24"/>
              </w:rPr>
              <w:t>Assignments due</w:t>
            </w:r>
          </w:p>
        </w:tc>
      </w:tr>
      <w:tr w:rsidR="00B623A0">
        <w:trPr>
          <w:trHeight w:val="1535"/>
        </w:trPr>
        <w:tc>
          <w:tcPr>
            <w:tcW w:w="778" w:type="dxa"/>
          </w:tcPr>
          <w:p w:rsidR="00B623A0" w:rsidRDefault="00814193">
            <w:pPr>
              <w:pStyle w:val="TableParagraph"/>
              <w:spacing w:line="268" w:lineRule="exact"/>
              <w:ind w:left="9"/>
              <w:jc w:val="center"/>
              <w:rPr>
                <w:sz w:val="24"/>
              </w:rPr>
            </w:pPr>
            <w:r>
              <w:rPr>
                <w:sz w:val="24"/>
              </w:rPr>
              <w:t>7</w:t>
            </w:r>
          </w:p>
        </w:tc>
        <w:tc>
          <w:tcPr>
            <w:tcW w:w="4009" w:type="dxa"/>
          </w:tcPr>
          <w:p w:rsidR="00B623A0" w:rsidRDefault="00814193">
            <w:pPr>
              <w:pStyle w:val="TableParagraph"/>
              <w:spacing w:line="268" w:lineRule="exact"/>
              <w:ind w:left="107"/>
              <w:rPr>
                <w:sz w:val="24"/>
              </w:rPr>
            </w:pPr>
            <w:r>
              <w:rPr>
                <w:sz w:val="24"/>
              </w:rPr>
              <w:t>Laws and Regulatory Requirements</w:t>
            </w:r>
          </w:p>
          <w:p w:rsidR="00B623A0" w:rsidRDefault="00814193">
            <w:pPr>
              <w:pStyle w:val="TableParagraph"/>
              <w:numPr>
                <w:ilvl w:val="0"/>
                <w:numId w:val="20"/>
              </w:numPr>
              <w:tabs>
                <w:tab w:val="left" w:pos="415"/>
              </w:tabs>
              <w:spacing w:before="45" w:line="237" w:lineRule="auto"/>
              <w:ind w:right="511" w:hanging="271"/>
              <w:rPr>
                <w:sz w:val="24"/>
              </w:rPr>
            </w:pPr>
            <w:r>
              <w:rPr>
                <w:sz w:val="24"/>
              </w:rPr>
              <w:t xml:space="preserve">Timeline of U.S. laws related </w:t>
            </w:r>
            <w:r>
              <w:rPr>
                <w:spacing w:val="-6"/>
                <w:sz w:val="24"/>
              </w:rPr>
              <w:t xml:space="preserve">to </w:t>
            </w:r>
            <w:r>
              <w:rPr>
                <w:sz w:val="24"/>
              </w:rPr>
              <w:t>information security</w:t>
            </w:r>
          </w:p>
          <w:p w:rsidR="00B623A0" w:rsidRDefault="00814193">
            <w:pPr>
              <w:pStyle w:val="TableParagraph"/>
              <w:numPr>
                <w:ilvl w:val="0"/>
                <w:numId w:val="20"/>
              </w:numPr>
              <w:tabs>
                <w:tab w:val="left" w:pos="415"/>
              </w:tabs>
              <w:spacing w:before="45" w:line="237" w:lineRule="auto"/>
              <w:ind w:right="363" w:hanging="271"/>
              <w:rPr>
                <w:sz w:val="24"/>
              </w:rPr>
            </w:pPr>
            <w:r>
              <w:rPr>
                <w:sz w:val="24"/>
              </w:rPr>
              <w:t>The Federal Information Security Management Act</w:t>
            </w:r>
            <w:r>
              <w:rPr>
                <w:spacing w:val="-2"/>
                <w:sz w:val="24"/>
              </w:rPr>
              <w:t xml:space="preserve"> </w:t>
            </w:r>
            <w:r>
              <w:rPr>
                <w:sz w:val="24"/>
              </w:rPr>
              <w:t>(FISMA)</w:t>
            </w:r>
          </w:p>
        </w:tc>
        <w:tc>
          <w:tcPr>
            <w:tcW w:w="2086" w:type="dxa"/>
          </w:tcPr>
          <w:p w:rsidR="00B623A0" w:rsidRDefault="00814193">
            <w:pPr>
              <w:pStyle w:val="TableParagraph"/>
              <w:numPr>
                <w:ilvl w:val="0"/>
                <w:numId w:val="19"/>
              </w:numPr>
              <w:tabs>
                <w:tab w:val="left" w:pos="415"/>
              </w:tabs>
              <w:spacing w:line="287" w:lineRule="exact"/>
              <w:rPr>
                <w:sz w:val="24"/>
              </w:rPr>
            </w:pPr>
            <w:r>
              <w:rPr>
                <w:sz w:val="24"/>
              </w:rPr>
              <w:t>Reading</w:t>
            </w:r>
          </w:p>
          <w:p w:rsidR="00B623A0" w:rsidRDefault="00814193">
            <w:pPr>
              <w:pStyle w:val="TableParagraph"/>
              <w:numPr>
                <w:ilvl w:val="0"/>
                <w:numId w:val="19"/>
              </w:numPr>
              <w:tabs>
                <w:tab w:val="left" w:pos="415"/>
              </w:tabs>
              <w:ind w:right="260"/>
              <w:rPr>
                <w:sz w:val="24"/>
              </w:rPr>
            </w:pPr>
            <w:r>
              <w:rPr>
                <w:sz w:val="24"/>
              </w:rPr>
              <w:t xml:space="preserve">Presentation with notes </w:t>
            </w:r>
            <w:r>
              <w:rPr>
                <w:spacing w:val="-7"/>
                <w:sz w:val="24"/>
              </w:rPr>
              <w:t xml:space="preserve">and </w:t>
            </w:r>
            <w:r>
              <w:rPr>
                <w:sz w:val="24"/>
              </w:rPr>
              <w:t>comments</w:t>
            </w:r>
          </w:p>
          <w:p w:rsidR="00B623A0" w:rsidRDefault="00814193">
            <w:pPr>
              <w:pStyle w:val="TableParagraph"/>
              <w:numPr>
                <w:ilvl w:val="0"/>
                <w:numId w:val="19"/>
              </w:numPr>
              <w:tabs>
                <w:tab w:val="left" w:pos="415"/>
              </w:tabs>
              <w:rPr>
                <w:sz w:val="24"/>
              </w:rPr>
            </w:pPr>
            <w:r>
              <w:rPr>
                <w:sz w:val="24"/>
              </w:rPr>
              <w:t>Discussion</w:t>
            </w:r>
          </w:p>
        </w:tc>
        <w:tc>
          <w:tcPr>
            <w:tcW w:w="2045" w:type="dxa"/>
          </w:tcPr>
          <w:p w:rsidR="00B623A0" w:rsidRDefault="00814193">
            <w:pPr>
              <w:pStyle w:val="TableParagraph"/>
              <w:spacing w:line="268" w:lineRule="exact"/>
              <w:ind w:left="140"/>
              <w:rPr>
                <w:sz w:val="24"/>
              </w:rPr>
            </w:pPr>
            <w:r>
              <w:rPr>
                <w:sz w:val="24"/>
              </w:rPr>
              <w:t>DF 4</w:t>
            </w:r>
          </w:p>
        </w:tc>
      </w:tr>
      <w:tr w:rsidR="00B623A0">
        <w:trPr>
          <w:trHeight w:val="1257"/>
        </w:trPr>
        <w:tc>
          <w:tcPr>
            <w:tcW w:w="778" w:type="dxa"/>
            <w:shd w:val="clear" w:color="auto" w:fill="F3F3F3"/>
          </w:tcPr>
          <w:p w:rsidR="00B623A0" w:rsidRDefault="00814193">
            <w:pPr>
              <w:pStyle w:val="TableParagraph"/>
              <w:spacing w:line="268" w:lineRule="exact"/>
              <w:ind w:left="9"/>
              <w:jc w:val="center"/>
              <w:rPr>
                <w:sz w:val="24"/>
              </w:rPr>
            </w:pPr>
            <w:r>
              <w:rPr>
                <w:sz w:val="24"/>
              </w:rPr>
              <w:t>8</w:t>
            </w:r>
          </w:p>
        </w:tc>
        <w:tc>
          <w:tcPr>
            <w:tcW w:w="4009" w:type="dxa"/>
            <w:shd w:val="clear" w:color="auto" w:fill="F3F3F3"/>
          </w:tcPr>
          <w:p w:rsidR="00B623A0" w:rsidRDefault="00814193">
            <w:pPr>
              <w:pStyle w:val="TableParagraph"/>
              <w:spacing w:line="268" w:lineRule="exact"/>
              <w:ind w:left="143"/>
              <w:rPr>
                <w:sz w:val="24"/>
              </w:rPr>
            </w:pPr>
            <w:r>
              <w:rPr>
                <w:sz w:val="24"/>
              </w:rPr>
              <w:t>Security Standards and Controls</w:t>
            </w:r>
          </w:p>
          <w:p w:rsidR="00B623A0" w:rsidRDefault="00814193">
            <w:pPr>
              <w:pStyle w:val="TableParagraph"/>
              <w:numPr>
                <w:ilvl w:val="0"/>
                <w:numId w:val="18"/>
              </w:numPr>
              <w:tabs>
                <w:tab w:val="left" w:pos="415"/>
              </w:tabs>
              <w:spacing w:before="38"/>
              <w:ind w:hanging="271"/>
              <w:rPr>
                <w:sz w:val="24"/>
              </w:rPr>
            </w:pPr>
            <w:r>
              <w:rPr>
                <w:sz w:val="24"/>
              </w:rPr>
              <w:t>Security standards and</w:t>
            </w:r>
            <w:r>
              <w:rPr>
                <w:spacing w:val="-4"/>
                <w:sz w:val="24"/>
              </w:rPr>
              <w:t xml:space="preserve"> </w:t>
            </w:r>
            <w:r>
              <w:rPr>
                <w:sz w:val="24"/>
              </w:rPr>
              <w:t>controls</w:t>
            </w:r>
          </w:p>
          <w:p w:rsidR="00B623A0" w:rsidRDefault="00814193">
            <w:pPr>
              <w:pStyle w:val="TableParagraph"/>
              <w:numPr>
                <w:ilvl w:val="0"/>
                <w:numId w:val="18"/>
              </w:numPr>
              <w:tabs>
                <w:tab w:val="left" w:pos="415"/>
              </w:tabs>
              <w:spacing w:before="44" w:line="237" w:lineRule="auto"/>
              <w:ind w:right="665" w:hanging="271"/>
              <w:rPr>
                <w:sz w:val="24"/>
              </w:rPr>
            </w:pPr>
            <w:r>
              <w:rPr>
                <w:sz w:val="24"/>
              </w:rPr>
              <w:t>Certification and</w:t>
            </w:r>
            <w:r>
              <w:rPr>
                <w:spacing w:val="-15"/>
                <w:sz w:val="24"/>
              </w:rPr>
              <w:t xml:space="preserve"> </w:t>
            </w:r>
            <w:r>
              <w:rPr>
                <w:sz w:val="24"/>
              </w:rPr>
              <w:t>accreditation (C&amp;A)</w:t>
            </w:r>
          </w:p>
        </w:tc>
        <w:tc>
          <w:tcPr>
            <w:tcW w:w="2086" w:type="dxa"/>
            <w:shd w:val="clear" w:color="auto" w:fill="F3F3F3"/>
          </w:tcPr>
          <w:p w:rsidR="00B623A0" w:rsidRDefault="00814193">
            <w:pPr>
              <w:pStyle w:val="TableParagraph"/>
              <w:numPr>
                <w:ilvl w:val="0"/>
                <w:numId w:val="17"/>
              </w:numPr>
              <w:tabs>
                <w:tab w:val="left" w:pos="415"/>
              </w:tabs>
              <w:spacing w:line="287" w:lineRule="exact"/>
              <w:rPr>
                <w:sz w:val="24"/>
              </w:rPr>
            </w:pPr>
            <w:r>
              <w:rPr>
                <w:sz w:val="24"/>
              </w:rPr>
              <w:t>Reading</w:t>
            </w:r>
          </w:p>
          <w:p w:rsidR="00B623A0" w:rsidRDefault="00814193">
            <w:pPr>
              <w:pStyle w:val="TableParagraph"/>
              <w:numPr>
                <w:ilvl w:val="0"/>
                <w:numId w:val="17"/>
              </w:numPr>
              <w:tabs>
                <w:tab w:val="left" w:pos="415"/>
              </w:tabs>
              <w:spacing w:before="2" w:line="237" w:lineRule="auto"/>
              <w:ind w:right="259"/>
              <w:rPr>
                <w:sz w:val="24"/>
              </w:rPr>
            </w:pPr>
            <w:r>
              <w:rPr>
                <w:sz w:val="24"/>
              </w:rPr>
              <w:t xml:space="preserve">Presentation with notes </w:t>
            </w:r>
            <w:r>
              <w:rPr>
                <w:spacing w:val="-6"/>
                <w:sz w:val="24"/>
              </w:rPr>
              <w:t xml:space="preserve">and </w:t>
            </w:r>
            <w:r>
              <w:rPr>
                <w:sz w:val="24"/>
              </w:rPr>
              <w:t>comments</w:t>
            </w:r>
          </w:p>
        </w:tc>
        <w:tc>
          <w:tcPr>
            <w:tcW w:w="2045" w:type="dxa"/>
            <w:shd w:val="clear" w:color="auto" w:fill="F3F3F3"/>
          </w:tcPr>
          <w:p w:rsidR="00B623A0" w:rsidRDefault="00814193">
            <w:pPr>
              <w:pStyle w:val="TableParagraph"/>
              <w:ind w:left="106" w:right="436"/>
              <w:rPr>
                <w:sz w:val="24"/>
              </w:rPr>
            </w:pPr>
            <w:r>
              <w:rPr>
                <w:sz w:val="24"/>
              </w:rPr>
              <w:t>Research paper (draft)</w:t>
            </w:r>
          </w:p>
        </w:tc>
      </w:tr>
      <w:tr w:rsidR="00B623A0">
        <w:trPr>
          <w:trHeight w:val="1924"/>
        </w:trPr>
        <w:tc>
          <w:tcPr>
            <w:tcW w:w="778" w:type="dxa"/>
          </w:tcPr>
          <w:p w:rsidR="00B623A0" w:rsidRDefault="00814193">
            <w:pPr>
              <w:pStyle w:val="TableParagraph"/>
              <w:spacing w:line="268" w:lineRule="exact"/>
              <w:ind w:left="9"/>
              <w:jc w:val="center"/>
              <w:rPr>
                <w:sz w:val="24"/>
              </w:rPr>
            </w:pPr>
            <w:r>
              <w:rPr>
                <w:sz w:val="24"/>
              </w:rPr>
              <w:t>9</w:t>
            </w:r>
          </w:p>
        </w:tc>
        <w:tc>
          <w:tcPr>
            <w:tcW w:w="4009" w:type="dxa"/>
          </w:tcPr>
          <w:p w:rsidR="00B623A0" w:rsidRDefault="00814193">
            <w:pPr>
              <w:pStyle w:val="TableParagraph"/>
              <w:spacing w:line="268" w:lineRule="exact"/>
              <w:ind w:left="143"/>
              <w:rPr>
                <w:sz w:val="24"/>
              </w:rPr>
            </w:pPr>
            <w:r>
              <w:rPr>
                <w:sz w:val="24"/>
              </w:rPr>
              <w:t>Risk Management</w:t>
            </w:r>
          </w:p>
          <w:p w:rsidR="00B623A0" w:rsidRDefault="00814193">
            <w:pPr>
              <w:pStyle w:val="TableParagraph"/>
              <w:numPr>
                <w:ilvl w:val="0"/>
                <w:numId w:val="16"/>
              </w:numPr>
              <w:tabs>
                <w:tab w:val="left" w:pos="415"/>
              </w:tabs>
              <w:spacing w:before="41"/>
              <w:ind w:hanging="271"/>
              <w:rPr>
                <w:sz w:val="24"/>
              </w:rPr>
            </w:pPr>
            <w:r>
              <w:rPr>
                <w:sz w:val="24"/>
              </w:rPr>
              <w:t>Principles of</w:t>
            </w:r>
            <w:r>
              <w:rPr>
                <w:spacing w:val="-1"/>
                <w:sz w:val="24"/>
              </w:rPr>
              <w:t xml:space="preserve"> </w:t>
            </w:r>
            <w:r>
              <w:rPr>
                <w:sz w:val="24"/>
              </w:rPr>
              <w:t>risk</w:t>
            </w:r>
          </w:p>
          <w:p w:rsidR="00B623A0" w:rsidRDefault="00814193">
            <w:pPr>
              <w:pStyle w:val="TableParagraph"/>
              <w:numPr>
                <w:ilvl w:val="0"/>
                <w:numId w:val="16"/>
              </w:numPr>
              <w:tabs>
                <w:tab w:val="left" w:pos="415"/>
              </w:tabs>
              <w:spacing w:before="39"/>
              <w:ind w:hanging="271"/>
              <w:rPr>
                <w:sz w:val="24"/>
              </w:rPr>
            </w:pPr>
            <w:r>
              <w:rPr>
                <w:sz w:val="24"/>
              </w:rPr>
              <w:t>Types of</w:t>
            </w:r>
            <w:r>
              <w:rPr>
                <w:spacing w:val="-1"/>
                <w:sz w:val="24"/>
              </w:rPr>
              <w:t xml:space="preserve"> </w:t>
            </w:r>
            <w:r>
              <w:rPr>
                <w:sz w:val="24"/>
              </w:rPr>
              <w:t>risk</w:t>
            </w:r>
          </w:p>
          <w:p w:rsidR="00B623A0" w:rsidRDefault="00814193">
            <w:pPr>
              <w:pStyle w:val="TableParagraph"/>
              <w:numPr>
                <w:ilvl w:val="0"/>
                <w:numId w:val="16"/>
              </w:numPr>
              <w:tabs>
                <w:tab w:val="left" w:pos="415"/>
              </w:tabs>
              <w:spacing w:before="40"/>
              <w:ind w:hanging="271"/>
              <w:rPr>
                <w:sz w:val="24"/>
              </w:rPr>
            </w:pPr>
            <w:r>
              <w:rPr>
                <w:sz w:val="24"/>
              </w:rPr>
              <w:t>Risk</w:t>
            </w:r>
            <w:r>
              <w:rPr>
                <w:spacing w:val="-6"/>
                <w:sz w:val="24"/>
              </w:rPr>
              <w:t xml:space="preserve"> </w:t>
            </w:r>
            <w:r>
              <w:rPr>
                <w:sz w:val="24"/>
              </w:rPr>
              <w:t>strategies</w:t>
            </w:r>
          </w:p>
          <w:p w:rsidR="00B623A0" w:rsidRDefault="00814193">
            <w:pPr>
              <w:pStyle w:val="TableParagraph"/>
              <w:numPr>
                <w:ilvl w:val="0"/>
                <w:numId w:val="16"/>
              </w:numPr>
              <w:tabs>
                <w:tab w:val="left" w:pos="415"/>
              </w:tabs>
              <w:spacing w:before="39"/>
              <w:ind w:right="233" w:hanging="271"/>
              <w:rPr>
                <w:sz w:val="24"/>
              </w:rPr>
            </w:pPr>
            <w:r>
              <w:rPr>
                <w:sz w:val="24"/>
              </w:rPr>
              <w:t xml:space="preserve">The Risk Management </w:t>
            </w:r>
            <w:r>
              <w:rPr>
                <w:spacing w:val="-3"/>
                <w:sz w:val="24"/>
              </w:rPr>
              <w:t xml:space="preserve">Framework </w:t>
            </w:r>
            <w:r>
              <w:rPr>
                <w:sz w:val="24"/>
              </w:rPr>
              <w:t>(RMF)</w:t>
            </w:r>
          </w:p>
        </w:tc>
        <w:tc>
          <w:tcPr>
            <w:tcW w:w="2086" w:type="dxa"/>
          </w:tcPr>
          <w:p w:rsidR="00B623A0" w:rsidRDefault="00814193">
            <w:pPr>
              <w:pStyle w:val="TableParagraph"/>
              <w:numPr>
                <w:ilvl w:val="0"/>
                <w:numId w:val="15"/>
              </w:numPr>
              <w:tabs>
                <w:tab w:val="left" w:pos="415"/>
              </w:tabs>
              <w:spacing w:line="287" w:lineRule="exact"/>
              <w:rPr>
                <w:sz w:val="24"/>
              </w:rPr>
            </w:pPr>
            <w:r>
              <w:rPr>
                <w:sz w:val="24"/>
              </w:rPr>
              <w:t>Reading</w:t>
            </w:r>
          </w:p>
          <w:p w:rsidR="00B623A0" w:rsidRDefault="00814193">
            <w:pPr>
              <w:pStyle w:val="TableParagraph"/>
              <w:numPr>
                <w:ilvl w:val="0"/>
                <w:numId w:val="15"/>
              </w:numPr>
              <w:tabs>
                <w:tab w:val="left" w:pos="415"/>
              </w:tabs>
              <w:ind w:right="259"/>
              <w:rPr>
                <w:sz w:val="24"/>
              </w:rPr>
            </w:pPr>
            <w:r>
              <w:rPr>
                <w:sz w:val="24"/>
              </w:rPr>
              <w:t xml:space="preserve">Presentation with notes </w:t>
            </w:r>
            <w:r>
              <w:rPr>
                <w:spacing w:val="-6"/>
                <w:sz w:val="24"/>
              </w:rPr>
              <w:t xml:space="preserve">and </w:t>
            </w:r>
            <w:r>
              <w:rPr>
                <w:sz w:val="24"/>
              </w:rPr>
              <w:t>comments</w:t>
            </w:r>
          </w:p>
          <w:p w:rsidR="00B623A0" w:rsidRDefault="00814193">
            <w:pPr>
              <w:pStyle w:val="TableParagraph"/>
              <w:numPr>
                <w:ilvl w:val="0"/>
                <w:numId w:val="15"/>
              </w:numPr>
              <w:tabs>
                <w:tab w:val="left" w:pos="415"/>
              </w:tabs>
              <w:spacing w:before="1"/>
              <w:rPr>
                <w:sz w:val="24"/>
              </w:rPr>
            </w:pPr>
            <w:r>
              <w:rPr>
                <w:sz w:val="24"/>
              </w:rPr>
              <w:t>Discussion</w:t>
            </w:r>
          </w:p>
        </w:tc>
        <w:tc>
          <w:tcPr>
            <w:tcW w:w="2045" w:type="dxa"/>
          </w:tcPr>
          <w:p w:rsidR="00B623A0" w:rsidRDefault="00814193">
            <w:pPr>
              <w:pStyle w:val="TableParagraph"/>
              <w:spacing w:line="268" w:lineRule="exact"/>
              <w:ind w:left="106"/>
              <w:rPr>
                <w:sz w:val="24"/>
              </w:rPr>
            </w:pPr>
            <w:r>
              <w:rPr>
                <w:sz w:val="24"/>
              </w:rPr>
              <w:t>DF 5</w:t>
            </w:r>
          </w:p>
        </w:tc>
      </w:tr>
      <w:tr w:rsidR="00B623A0">
        <w:trPr>
          <w:trHeight w:val="1924"/>
        </w:trPr>
        <w:tc>
          <w:tcPr>
            <w:tcW w:w="778" w:type="dxa"/>
            <w:shd w:val="clear" w:color="auto" w:fill="F3F3F3"/>
          </w:tcPr>
          <w:p w:rsidR="00B623A0" w:rsidRDefault="00814193">
            <w:pPr>
              <w:pStyle w:val="TableParagraph"/>
              <w:spacing w:line="268" w:lineRule="exact"/>
              <w:ind w:left="87" w:right="78"/>
              <w:jc w:val="center"/>
              <w:rPr>
                <w:sz w:val="24"/>
              </w:rPr>
            </w:pPr>
            <w:r>
              <w:rPr>
                <w:sz w:val="24"/>
              </w:rPr>
              <w:t>10</w:t>
            </w:r>
          </w:p>
        </w:tc>
        <w:tc>
          <w:tcPr>
            <w:tcW w:w="4009" w:type="dxa"/>
            <w:shd w:val="clear" w:color="auto" w:fill="F3F3F3"/>
          </w:tcPr>
          <w:p w:rsidR="00B623A0" w:rsidRDefault="00814193">
            <w:pPr>
              <w:pStyle w:val="TableParagraph"/>
              <w:ind w:left="143"/>
              <w:rPr>
                <w:sz w:val="24"/>
              </w:rPr>
            </w:pPr>
            <w:r>
              <w:rPr>
                <w:sz w:val="24"/>
              </w:rPr>
              <w:t>Security Metrics and Key Performance Indicators (KPIs)</w:t>
            </w:r>
          </w:p>
          <w:p w:rsidR="00B623A0" w:rsidRDefault="00814193">
            <w:pPr>
              <w:pStyle w:val="TableParagraph"/>
              <w:numPr>
                <w:ilvl w:val="0"/>
                <w:numId w:val="14"/>
              </w:numPr>
              <w:tabs>
                <w:tab w:val="left" w:pos="415"/>
              </w:tabs>
              <w:spacing w:before="32"/>
              <w:ind w:hanging="271"/>
              <w:rPr>
                <w:sz w:val="24"/>
              </w:rPr>
            </w:pPr>
            <w:r>
              <w:rPr>
                <w:sz w:val="24"/>
              </w:rPr>
              <w:t>The challenge of security</w:t>
            </w:r>
            <w:r>
              <w:rPr>
                <w:spacing w:val="-6"/>
                <w:sz w:val="24"/>
              </w:rPr>
              <w:t xml:space="preserve"> </w:t>
            </w:r>
            <w:r>
              <w:rPr>
                <w:sz w:val="24"/>
              </w:rPr>
              <w:t>metrics</w:t>
            </w:r>
          </w:p>
          <w:p w:rsidR="00B623A0" w:rsidRDefault="00814193">
            <w:pPr>
              <w:pStyle w:val="TableParagraph"/>
              <w:numPr>
                <w:ilvl w:val="0"/>
                <w:numId w:val="14"/>
              </w:numPr>
              <w:tabs>
                <w:tab w:val="left" w:pos="415"/>
              </w:tabs>
              <w:spacing w:before="39"/>
              <w:ind w:hanging="271"/>
              <w:rPr>
                <w:sz w:val="24"/>
              </w:rPr>
            </w:pPr>
            <w:r>
              <w:rPr>
                <w:sz w:val="24"/>
              </w:rPr>
              <w:t>What makes a good</w:t>
            </w:r>
            <w:r>
              <w:rPr>
                <w:spacing w:val="-1"/>
                <w:sz w:val="24"/>
              </w:rPr>
              <w:t xml:space="preserve"> </w:t>
            </w:r>
            <w:r>
              <w:rPr>
                <w:sz w:val="24"/>
              </w:rPr>
              <w:t>metric</w:t>
            </w:r>
          </w:p>
          <w:p w:rsidR="00B623A0" w:rsidRDefault="00814193">
            <w:pPr>
              <w:pStyle w:val="TableParagraph"/>
              <w:numPr>
                <w:ilvl w:val="0"/>
                <w:numId w:val="14"/>
              </w:numPr>
              <w:tabs>
                <w:tab w:val="left" w:pos="415"/>
              </w:tabs>
              <w:spacing w:before="40"/>
              <w:ind w:hanging="271"/>
              <w:rPr>
                <w:sz w:val="24"/>
              </w:rPr>
            </w:pPr>
            <w:r>
              <w:rPr>
                <w:sz w:val="24"/>
              </w:rPr>
              <w:t>Approaches to security</w:t>
            </w:r>
            <w:r>
              <w:rPr>
                <w:spacing w:val="-2"/>
                <w:sz w:val="24"/>
              </w:rPr>
              <w:t xml:space="preserve"> </w:t>
            </w:r>
            <w:r>
              <w:rPr>
                <w:sz w:val="24"/>
              </w:rPr>
              <w:t>metrics</w:t>
            </w:r>
          </w:p>
          <w:p w:rsidR="00B623A0" w:rsidRDefault="00814193">
            <w:pPr>
              <w:pStyle w:val="TableParagraph"/>
              <w:numPr>
                <w:ilvl w:val="0"/>
                <w:numId w:val="14"/>
              </w:numPr>
              <w:tabs>
                <w:tab w:val="left" w:pos="415"/>
              </w:tabs>
              <w:spacing w:before="40"/>
              <w:ind w:hanging="271"/>
              <w:rPr>
                <w:sz w:val="24"/>
              </w:rPr>
            </w:pPr>
            <w:r>
              <w:rPr>
                <w:sz w:val="24"/>
              </w:rPr>
              <w:t>Metrics and</w:t>
            </w:r>
            <w:r>
              <w:rPr>
                <w:spacing w:val="1"/>
                <w:sz w:val="24"/>
              </w:rPr>
              <w:t xml:space="preserve"> </w:t>
            </w:r>
            <w:r>
              <w:rPr>
                <w:sz w:val="24"/>
              </w:rPr>
              <w:t>FISMA</w:t>
            </w:r>
          </w:p>
        </w:tc>
        <w:tc>
          <w:tcPr>
            <w:tcW w:w="2086" w:type="dxa"/>
            <w:shd w:val="clear" w:color="auto" w:fill="F3F3F3"/>
          </w:tcPr>
          <w:p w:rsidR="00B623A0" w:rsidRDefault="00814193">
            <w:pPr>
              <w:pStyle w:val="TableParagraph"/>
              <w:numPr>
                <w:ilvl w:val="0"/>
                <w:numId w:val="13"/>
              </w:numPr>
              <w:tabs>
                <w:tab w:val="left" w:pos="415"/>
              </w:tabs>
              <w:spacing w:line="288" w:lineRule="exact"/>
              <w:rPr>
                <w:sz w:val="24"/>
              </w:rPr>
            </w:pPr>
            <w:r>
              <w:rPr>
                <w:sz w:val="24"/>
              </w:rPr>
              <w:t>Reading</w:t>
            </w:r>
          </w:p>
          <w:p w:rsidR="00B623A0" w:rsidRDefault="00814193">
            <w:pPr>
              <w:pStyle w:val="TableParagraph"/>
              <w:numPr>
                <w:ilvl w:val="0"/>
                <w:numId w:val="13"/>
              </w:numPr>
              <w:tabs>
                <w:tab w:val="left" w:pos="415"/>
              </w:tabs>
              <w:spacing w:before="3" w:line="237" w:lineRule="auto"/>
              <w:ind w:right="259"/>
              <w:rPr>
                <w:sz w:val="24"/>
              </w:rPr>
            </w:pPr>
            <w:r>
              <w:rPr>
                <w:sz w:val="24"/>
              </w:rPr>
              <w:t xml:space="preserve">Presentation with notes </w:t>
            </w:r>
            <w:r>
              <w:rPr>
                <w:spacing w:val="-6"/>
                <w:sz w:val="24"/>
              </w:rPr>
              <w:t xml:space="preserve">and </w:t>
            </w:r>
            <w:r>
              <w:rPr>
                <w:sz w:val="24"/>
              </w:rPr>
              <w:t>comments</w:t>
            </w:r>
          </w:p>
        </w:tc>
        <w:tc>
          <w:tcPr>
            <w:tcW w:w="2045" w:type="dxa"/>
            <w:shd w:val="clear" w:color="auto" w:fill="F3F3F3"/>
          </w:tcPr>
          <w:p w:rsidR="00B623A0" w:rsidRDefault="00814193">
            <w:pPr>
              <w:pStyle w:val="TableParagraph"/>
              <w:ind w:left="106" w:right="436"/>
              <w:rPr>
                <w:sz w:val="24"/>
              </w:rPr>
            </w:pPr>
            <w:r>
              <w:rPr>
                <w:sz w:val="24"/>
              </w:rPr>
              <w:t>Research paper (final version)</w:t>
            </w:r>
          </w:p>
        </w:tc>
      </w:tr>
      <w:tr w:rsidR="00B623A0">
        <w:trPr>
          <w:trHeight w:val="1535"/>
        </w:trPr>
        <w:tc>
          <w:tcPr>
            <w:tcW w:w="778" w:type="dxa"/>
          </w:tcPr>
          <w:p w:rsidR="00B623A0" w:rsidRDefault="00814193">
            <w:pPr>
              <w:pStyle w:val="TableParagraph"/>
              <w:spacing w:line="270" w:lineRule="exact"/>
              <w:ind w:left="87" w:right="78"/>
              <w:jc w:val="center"/>
              <w:rPr>
                <w:sz w:val="24"/>
              </w:rPr>
            </w:pPr>
            <w:r>
              <w:rPr>
                <w:sz w:val="24"/>
              </w:rPr>
              <w:t>11</w:t>
            </w:r>
          </w:p>
        </w:tc>
        <w:tc>
          <w:tcPr>
            <w:tcW w:w="4009" w:type="dxa"/>
          </w:tcPr>
          <w:p w:rsidR="00B623A0" w:rsidRDefault="00814193">
            <w:pPr>
              <w:pStyle w:val="TableParagraph"/>
              <w:ind w:left="143" w:right="270"/>
              <w:rPr>
                <w:sz w:val="24"/>
              </w:rPr>
            </w:pPr>
            <w:r>
              <w:rPr>
                <w:sz w:val="24"/>
              </w:rPr>
              <w:t>Physical Security and Environmental Events</w:t>
            </w:r>
          </w:p>
          <w:p w:rsidR="00B623A0" w:rsidRDefault="00814193">
            <w:pPr>
              <w:pStyle w:val="TableParagraph"/>
              <w:numPr>
                <w:ilvl w:val="0"/>
                <w:numId w:val="12"/>
              </w:numPr>
              <w:tabs>
                <w:tab w:val="left" w:pos="415"/>
              </w:tabs>
              <w:spacing w:before="32"/>
              <w:ind w:hanging="271"/>
              <w:rPr>
                <w:sz w:val="24"/>
              </w:rPr>
            </w:pPr>
            <w:r>
              <w:rPr>
                <w:sz w:val="24"/>
              </w:rPr>
              <w:t>Physical and environmental</w:t>
            </w:r>
            <w:r>
              <w:rPr>
                <w:spacing w:val="-3"/>
                <w:sz w:val="24"/>
              </w:rPr>
              <w:t xml:space="preserve"> </w:t>
            </w:r>
            <w:r>
              <w:rPr>
                <w:sz w:val="24"/>
              </w:rPr>
              <w:t>threats</w:t>
            </w:r>
          </w:p>
          <w:p w:rsidR="00B623A0" w:rsidRDefault="00814193">
            <w:pPr>
              <w:pStyle w:val="TableParagraph"/>
              <w:numPr>
                <w:ilvl w:val="0"/>
                <w:numId w:val="12"/>
              </w:numPr>
              <w:tabs>
                <w:tab w:val="left" w:pos="415"/>
              </w:tabs>
              <w:spacing w:before="44" w:line="237" w:lineRule="auto"/>
              <w:ind w:right="917" w:hanging="271"/>
              <w:rPr>
                <w:sz w:val="24"/>
              </w:rPr>
            </w:pPr>
            <w:r>
              <w:rPr>
                <w:sz w:val="24"/>
              </w:rPr>
              <w:t>Physical and</w:t>
            </w:r>
            <w:r>
              <w:rPr>
                <w:spacing w:val="-15"/>
                <w:sz w:val="24"/>
              </w:rPr>
              <w:t xml:space="preserve"> </w:t>
            </w:r>
            <w:r>
              <w:rPr>
                <w:sz w:val="24"/>
              </w:rPr>
              <w:t>environmental controls</w:t>
            </w:r>
          </w:p>
        </w:tc>
        <w:tc>
          <w:tcPr>
            <w:tcW w:w="2086" w:type="dxa"/>
          </w:tcPr>
          <w:p w:rsidR="00B623A0" w:rsidRDefault="00814193">
            <w:pPr>
              <w:pStyle w:val="TableParagraph"/>
              <w:numPr>
                <w:ilvl w:val="0"/>
                <w:numId w:val="11"/>
              </w:numPr>
              <w:tabs>
                <w:tab w:val="left" w:pos="415"/>
              </w:tabs>
              <w:spacing w:line="290" w:lineRule="exact"/>
              <w:rPr>
                <w:sz w:val="24"/>
              </w:rPr>
            </w:pPr>
            <w:r>
              <w:rPr>
                <w:sz w:val="24"/>
              </w:rPr>
              <w:t>Reading</w:t>
            </w:r>
          </w:p>
          <w:p w:rsidR="00B623A0" w:rsidRDefault="00814193">
            <w:pPr>
              <w:pStyle w:val="TableParagraph"/>
              <w:numPr>
                <w:ilvl w:val="0"/>
                <w:numId w:val="11"/>
              </w:numPr>
              <w:tabs>
                <w:tab w:val="left" w:pos="415"/>
              </w:tabs>
              <w:spacing w:before="2" w:line="237" w:lineRule="auto"/>
              <w:ind w:right="260"/>
              <w:rPr>
                <w:sz w:val="24"/>
              </w:rPr>
            </w:pPr>
            <w:r>
              <w:rPr>
                <w:sz w:val="24"/>
              </w:rPr>
              <w:t xml:space="preserve">Presentation with notes </w:t>
            </w:r>
            <w:r>
              <w:rPr>
                <w:spacing w:val="-7"/>
                <w:sz w:val="24"/>
              </w:rPr>
              <w:t xml:space="preserve">and </w:t>
            </w:r>
            <w:r>
              <w:rPr>
                <w:sz w:val="24"/>
              </w:rPr>
              <w:t>comments</w:t>
            </w:r>
          </w:p>
          <w:p w:rsidR="00B623A0" w:rsidRDefault="00814193">
            <w:pPr>
              <w:pStyle w:val="TableParagraph"/>
              <w:numPr>
                <w:ilvl w:val="0"/>
                <w:numId w:val="11"/>
              </w:numPr>
              <w:tabs>
                <w:tab w:val="left" w:pos="415"/>
              </w:tabs>
              <w:spacing w:before="4"/>
              <w:rPr>
                <w:sz w:val="24"/>
              </w:rPr>
            </w:pPr>
            <w:r>
              <w:rPr>
                <w:sz w:val="24"/>
              </w:rPr>
              <w:t>Discussion</w:t>
            </w:r>
          </w:p>
        </w:tc>
        <w:tc>
          <w:tcPr>
            <w:tcW w:w="2045" w:type="dxa"/>
          </w:tcPr>
          <w:p w:rsidR="00B623A0" w:rsidRDefault="00814193">
            <w:pPr>
              <w:pStyle w:val="TableParagraph"/>
              <w:spacing w:line="270" w:lineRule="exact"/>
              <w:ind w:left="106"/>
              <w:rPr>
                <w:sz w:val="24"/>
              </w:rPr>
            </w:pPr>
            <w:r>
              <w:rPr>
                <w:sz w:val="24"/>
              </w:rPr>
              <w:t>DF 6</w:t>
            </w:r>
          </w:p>
        </w:tc>
      </w:tr>
      <w:tr w:rsidR="00B623A0">
        <w:trPr>
          <w:trHeight w:val="1590"/>
        </w:trPr>
        <w:tc>
          <w:tcPr>
            <w:tcW w:w="778" w:type="dxa"/>
            <w:shd w:val="clear" w:color="auto" w:fill="F3F3F3"/>
          </w:tcPr>
          <w:p w:rsidR="00B623A0" w:rsidRDefault="00814193">
            <w:pPr>
              <w:pStyle w:val="TableParagraph"/>
              <w:spacing w:line="268" w:lineRule="exact"/>
              <w:ind w:left="87" w:right="78"/>
              <w:jc w:val="center"/>
              <w:rPr>
                <w:sz w:val="24"/>
              </w:rPr>
            </w:pPr>
            <w:r>
              <w:rPr>
                <w:sz w:val="24"/>
              </w:rPr>
              <w:t>12</w:t>
            </w:r>
          </w:p>
        </w:tc>
        <w:tc>
          <w:tcPr>
            <w:tcW w:w="4009" w:type="dxa"/>
            <w:shd w:val="clear" w:color="auto" w:fill="F3F3F3"/>
          </w:tcPr>
          <w:p w:rsidR="00B623A0" w:rsidRDefault="00814193">
            <w:pPr>
              <w:pStyle w:val="TableParagraph"/>
              <w:spacing w:line="268" w:lineRule="exact"/>
              <w:ind w:left="143"/>
              <w:rPr>
                <w:sz w:val="24"/>
              </w:rPr>
            </w:pPr>
            <w:r>
              <w:rPr>
                <w:sz w:val="24"/>
              </w:rPr>
              <w:t>Contingency Planning</w:t>
            </w:r>
          </w:p>
          <w:p w:rsidR="00B623A0" w:rsidRDefault="00814193">
            <w:pPr>
              <w:pStyle w:val="TableParagraph"/>
              <w:numPr>
                <w:ilvl w:val="0"/>
                <w:numId w:val="10"/>
              </w:numPr>
              <w:tabs>
                <w:tab w:val="left" w:pos="415"/>
              </w:tabs>
              <w:spacing w:before="40"/>
              <w:ind w:hanging="271"/>
              <w:rPr>
                <w:sz w:val="24"/>
              </w:rPr>
            </w:pPr>
            <w:r>
              <w:rPr>
                <w:sz w:val="24"/>
              </w:rPr>
              <w:t>Developing a contingency</w:t>
            </w:r>
            <w:r>
              <w:rPr>
                <w:spacing w:val="-8"/>
                <w:sz w:val="24"/>
              </w:rPr>
              <w:t xml:space="preserve"> </w:t>
            </w:r>
            <w:r>
              <w:rPr>
                <w:sz w:val="24"/>
              </w:rPr>
              <w:t>plan</w:t>
            </w:r>
          </w:p>
          <w:p w:rsidR="00B623A0" w:rsidRDefault="00814193">
            <w:pPr>
              <w:pStyle w:val="TableParagraph"/>
              <w:numPr>
                <w:ilvl w:val="0"/>
                <w:numId w:val="10"/>
              </w:numPr>
              <w:tabs>
                <w:tab w:val="left" w:pos="415"/>
              </w:tabs>
              <w:spacing w:before="44" w:line="237" w:lineRule="auto"/>
              <w:ind w:right="105" w:hanging="271"/>
              <w:rPr>
                <w:sz w:val="24"/>
              </w:rPr>
            </w:pPr>
            <w:r>
              <w:rPr>
                <w:sz w:val="24"/>
              </w:rPr>
              <w:t xml:space="preserve">Understanding the different types </w:t>
            </w:r>
            <w:r>
              <w:rPr>
                <w:spacing w:val="-8"/>
                <w:sz w:val="24"/>
              </w:rPr>
              <w:t xml:space="preserve">of </w:t>
            </w:r>
            <w:r>
              <w:rPr>
                <w:sz w:val="24"/>
              </w:rPr>
              <w:t>contingency</w:t>
            </w:r>
            <w:r>
              <w:rPr>
                <w:spacing w:val="-5"/>
                <w:sz w:val="24"/>
              </w:rPr>
              <w:t xml:space="preserve"> </w:t>
            </w:r>
            <w:r>
              <w:rPr>
                <w:sz w:val="24"/>
              </w:rPr>
              <w:t>plan</w:t>
            </w:r>
          </w:p>
          <w:p w:rsidR="00B623A0" w:rsidRDefault="00814193">
            <w:pPr>
              <w:pStyle w:val="TableParagraph"/>
              <w:numPr>
                <w:ilvl w:val="0"/>
                <w:numId w:val="10"/>
              </w:numPr>
              <w:tabs>
                <w:tab w:val="left" w:pos="415"/>
              </w:tabs>
              <w:spacing w:before="39"/>
              <w:ind w:hanging="271"/>
              <w:rPr>
                <w:sz w:val="24"/>
              </w:rPr>
            </w:pPr>
            <w:r>
              <w:rPr>
                <w:sz w:val="24"/>
              </w:rPr>
              <w:t>Responding to</w:t>
            </w:r>
            <w:r>
              <w:rPr>
                <w:spacing w:val="-7"/>
                <w:sz w:val="24"/>
              </w:rPr>
              <w:t xml:space="preserve"> </w:t>
            </w:r>
            <w:r>
              <w:rPr>
                <w:sz w:val="24"/>
              </w:rPr>
              <w:t>events</w:t>
            </w:r>
          </w:p>
        </w:tc>
        <w:tc>
          <w:tcPr>
            <w:tcW w:w="2086" w:type="dxa"/>
            <w:shd w:val="clear" w:color="auto" w:fill="F3F3F3"/>
          </w:tcPr>
          <w:p w:rsidR="00B623A0" w:rsidRDefault="00814193">
            <w:pPr>
              <w:pStyle w:val="TableParagraph"/>
              <w:numPr>
                <w:ilvl w:val="0"/>
                <w:numId w:val="9"/>
              </w:numPr>
              <w:tabs>
                <w:tab w:val="left" w:pos="415"/>
              </w:tabs>
              <w:spacing w:line="287" w:lineRule="exact"/>
              <w:rPr>
                <w:sz w:val="24"/>
              </w:rPr>
            </w:pPr>
            <w:r>
              <w:rPr>
                <w:sz w:val="24"/>
              </w:rPr>
              <w:t>Reading</w:t>
            </w:r>
          </w:p>
          <w:p w:rsidR="00B623A0" w:rsidRDefault="00814193">
            <w:pPr>
              <w:pStyle w:val="TableParagraph"/>
              <w:numPr>
                <w:ilvl w:val="0"/>
                <w:numId w:val="9"/>
              </w:numPr>
              <w:tabs>
                <w:tab w:val="left" w:pos="415"/>
              </w:tabs>
              <w:spacing w:before="2" w:line="237" w:lineRule="auto"/>
              <w:ind w:right="259"/>
              <w:rPr>
                <w:sz w:val="24"/>
              </w:rPr>
            </w:pPr>
            <w:r>
              <w:rPr>
                <w:sz w:val="24"/>
              </w:rPr>
              <w:t xml:space="preserve">Presentation with notes </w:t>
            </w:r>
            <w:r>
              <w:rPr>
                <w:spacing w:val="-6"/>
                <w:sz w:val="24"/>
              </w:rPr>
              <w:t xml:space="preserve">and </w:t>
            </w:r>
            <w:r>
              <w:rPr>
                <w:sz w:val="24"/>
              </w:rPr>
              <w:t>comments</w:t>
            </w:r>
          </w:p>
          <w:p w:rsidR="00B623A0" w:rsidRDefault="00814193">
            <w:pPr>
              <w:pStyle w:val="TableParagraph"/>
              <w:numPr>
                <w:ilvl w:val="0"/>
                <w:numId w:val="9"/>
              </w:numPr>
              <w:tabs>
                <w:tab w:val="left" w:pos="415"/>
              </w:tabs>
              <w:spacing w:before="4"/>
              <w:rPr>
                <w:sz w:val="24"/>
              </w:rPr>
            </w:pPr>
            <w:r>
              <w:rPr>
                <w:sz w:val="24"/>
              </w:rPr>
              <w:t>Discussion</w:t>
            </w:r>
          </w:p>
        </w:tc>
        <w:tc>
          <w:tcPr>
            <w:tcW w:w="2045" w:type="dxa"/>
            <w:shd w:val="clear" w:color="auto" w:fill="F3F3F3"/>
          </w:tcPr>
          <w:p w:rsidR="00B623A0" w:rsidRDefault="00814193">
            <w:pPr>
              <w:pStyle w:val="TableParagraph"/>
              <w:spacing w:line="268" w:lineRule="exact"/>
              <w:ind w:left="106"/>
              <w:rPr>
                <w:sz w:val="24"/>
              </w:rPr>
            </w:pPr>
            <w:r>
              <w:rPr>
                <w:sz w:val="24"/>
              </w:rPr>
              <w:t>Quiz 2</w:t>
            </w:r>
          </w:p>
        </w:tc>
      </w:tr>
      <w:tr w:rsidR="00B623A0">
        <w:trPr>
          <w:trHeight w:val="2145"/>
        </w:trPr>
        <w:tc>
          <w:tcPr>
            <w:tcW w:w="778" w:type="dxa"/>
          </w:tcPr>
          <w:p w:rsidR="00B623A0" w:rsidRDefault="00814193">
            <w:pPr>
              <w:pStyle w:val="TableParagraph"/>
              <w:spacing w:line="268" w:lineRule="exact"/>
              <w:ind w:left="87" w:right="78"/>
              <w:jc w:val="center"/>
              <w:rPr>
                <w:sz w:val="24"/>
              </w:rPr>
            </w:pPr>
            <w:r>
              <w:rPr>
                <w:sz w:val="24"/>
              </w:rPr>
              <w:t>13</w:t>
            </w:r>
          </w:p>
        </w:tc>
        <w:tc>
          <w:tcPr>
            <w:tcW w:w="4009" w:type="dxa"/>
          </w:tcPr>
          <w:p w:rsidR="00B623A0" w:rsidRDefault="00814193">
            <w:pPr>
              <w:pStyle w:val="TableParagraph"/>
              <w:ind w:left="143" w:right="590"/>
              <w:rPr>
                <w:sz w:val="24"/>
              </w:rPr>
            </w:pPr>
            <w:r>
              <w:rPr>
                <w:sz w:val="24"/>
              </w:rPr>
              <w:t>Security Education, Training, and Awareness</w:t>
            </w:r>
          </w:p>
          <w:p w:rsidR="00B623A0" w:rsidRDefault="00814193">
            <w:pPr>
              <w:pStyle w:val="TableParagraph"/>
              <w:numPr>
                <w:ilvl w:val="0"/>
                <w:numId w:val="8"/>
              </w:numPr>
              <w:tabs>
                <w:tab w:val="left" w:pos="415"/>
              </w:tabs>
              <w:spacing w:before="32"/>
              <w:ind w:hanging="271"/>
              <w:rPr>
                <w:sz w:val="24"/>
              </w:rPr>
            </w:pPr>
            <w:r>
              <w:rPr>
                <w:sz w:val="24"/>
              </w:rPr>
              <w:t>Human factors in</w:t>
            </w:r>
            <w:r>
              <w:rPr>
                <w:spacing w:val="-1"/>
                <w:sz w:val="24"/>
              </w:rPr>
              <w:t xml:space="preserve"> </w:t>
            </w:r>
            <w:r>
              <w:rPr>
                <w:sz w:val="24"/>
              </w:rPr>
              <w:t>security</w:t>
            </w:r>
          </w:p>
          <w:p w:rsidR="00B623A0" w:rsidRDefault="00814193">
            <w:pPr>
              <w:pStyle w:val="TableParagraph"/>
              <w:numPr>
                <w:ilvl w:val="0"/>
                <w:numId w:val="8"/>
              </w:numPr>
              <w:tabs>
                <w:tab w:val="left" w:pos="415"/>
              </w:tabs>
              <w:spacing w:before="45" w:line="237" w:lineRule="auto"/>
              <w:ind w:right="499" w:hanging="271"/>
              <w:rPr>
                <w:sz w:val="24"/>
              </w:rPr>
            </w:pPr>
            <w:r>
              <w:rPr>
                <w:sz w:val="24"/>
              </w:rPr>
              <w:t xml:space="preserve">Developing and implementing </w:t>
            </w:r>
            <w:r>
              <w:rPr>
                <w:spacing w:val="-12"/>
                <w:sz w:val="24"/>
              </w:rPr>
              <w:t xml:space="preserve">a </w:t>
            </w:r>
            <w:r>
              <w:rPr>
                <w:sz w:val="24"/>
              </w:rPr>
              <w:t>security training</w:t>
            </w:r>
            <w:r>
              <w:rPr>
                <w:spacing w:val="-8"/>
                <w:sz w:val="24"/>
              </w:rPr>
              <w:t xml:space="preserve"> </w:t>
            </w:r>
            <w:r>
              <w:rPr>
                <w:sz w:val="24"/>
              </w:rPr>
              <w:t>plan</w:t>
            </w:r>
          </w:p>
          <w:p w:rsidR="00B623A0" w:rsidRDefault="00814193">
            <w:pPr>
              <w:pStyle w:val="TableParagraph"/>
              <w:numPr>
                <w:ilvl w:val="0"/>
                <w:numId w:val="8"/>
              </w:numPr>
              <w:tabs>
                <w:tab w:val="left" w:pos="415"/>
              </w:tabs>
              <w:spacing w:before="45" w:line="237" w:lineRule="auto"/>
              <w:ind w:right="104" w:hanging="271"/>
              <w:rPr>
                <w:sz w:val="24"/>
              </w:rPr>
            </w:pPr>
            <w:r>
              <w:rPr>
                <w:sz w:val="24"/>
              </w:rPr>
              <w:t xml:space="preserve">Cross-domain training (IT and </w:t>
            </w:r>
            <w:r>
              <w:rPr>
                <w:spacing w:val="-3"/>
                <w:sz w:val="24"/>
              </w:rPr>
              <w:t xml:space="preserve">other </w:t>
            </w:r>
            <w:r>
              <w:rPr>
                <w:sz w:val="24"/>
              </w:rPr>
              <w:t>security</w:t>
            </w:r>
            <w:r>
              <w:rPr>
                <w:spacing w:val="-5"/>
                <w:sz w:val="24"/>
              </w:rPr>
              <w:t xml:space="preserve"> </w:t>
            </w:r>
            <w:r>
              <w:rPr>
                <w:sz w:val="24"/>
              </w:rPr>
              <w:t>domains)</w:t>
            </w:r>
          </w:p>
        </w:tc>
        <w:tc>
          <w:tcPr>
            <w:tcW w:w="2086" w:type="dxa"/>
          </w:tcPr>
          <w:p w:rsidR="00B623A0" w:rsidRDefault="00814193">
            <w:pPr>
              <w:pStyle w:val="TableParagraph"/>
              <w:numPr>
                <w:ilvl w:val="0"/>
                <w:numId w:val="7"/>
              </w:numPr>
              <w:tabs>
                <w:tab w:val="left" w:pos="415"/>
              </w:tabs>
              <w:spacing w:line="288" w:lineRule="exact"/>
              <w:rPr>
                <w:sz w:val="24"/>
              </w:rPr>
            </w:pPr>
            <w:r>
              <w:rPr>
                <w:sz w:val="24"/>
              </w:rPr>
              <w:t>Reading</w:t>
            </w:r>
          </w:p>
          <w:p w:rsidR="00B623A0" w:rsidRDefault="00814193">
            <w:pPr>
              <w:pStyle w:val="TableParagraph"/>
              <w:numPr>
                <w:ilvl w:val="0"/>
                <w:numId w:val="7"/>
              </w:numPr>
              <w:tabs>
                <w:tab w:val="left" w:pos="415"/>
              </w:tabs>
              <w:spacing w:before="4" w:line="237" w:lineRule="auto"/>
              <w:ind w:right="259"/>
              <w:rPr>
                <w:sz w:val="24"/>
              </w:rPr>
            </w:pPr>
            <w:r>
              <w:rPr>
                <w:sz w:val="24"/>
              </w:rPr>
              <w:t xml:space="preserve">Presentation with notes </w:t>
            </w:r>
            <w:r>
              <w:rPr>
                <w:spacing w:val="-6"/>
                <w:sz w:val="24"/>
              </w:rPr>
              <w:t xml:space="preserve">and </w:t>
            </w:r>
            <w:r>
              <w:rPr>
                <w:sz w:val="24"/>
              </w:rPr>
              <w:t>comments</w:t>
            </w:r>
          </w:p>
          <w:p w:rsidR="00B623A0" w:rsidRDefault="00814193">
            <w:pPr>
              <w:pStyle w:val="TableParagraph"/>
              <w:numPr>
                <w:ilvl w:val="0"/>
                <w:numId w:val="7"/>
              </w:numPr>
              <w:tabs>
                <w:tab w:val="left" w:pos="415"/>
              </w:tabs>
              <w:spacing w:before="5"/>
              <w:rPr>
                <w:sz w:val="24"/>
              </w:rPr>
            </w:pPr>
            <w:r>
              <w:rPr>
                <w:sz w:val="24"/>
              </w:rPr>
              <w:t>Discussion</w:t>
            </w:r>
          </w:p>
        </w:tc>
        <w:tc>
          <w:tcPr>
            <w:tcW w:w="2045" w:type="dxa"/>
          </w:tcPr>
          <w:p w:rsidR="00B623A0" w:rsidRDefault="00814193">
            <w:pPr>
              <w:pStyle w:val="TableParagraph"/>
              <w:spacing w:line="268" w:lineRule="exact"/>
              <w:ind w:left="106"/>
              <w:rPr>
                <w:sz w:val="24"/>
              </w:rPr>
            </w:pPr>
            <w:r>
              <w:rPr>
                <w:sz w:val="24"/>
              </w:rPr>
              <w:t>DF 7</w:t>
            </w:r>
          </w:p>
        </w:tc>
      </w:tr>
    </w:tbl>
    <w:p w:rsidR="00B623A0" w:rsidRDefault="00B623A0">
      <w:pPr>
        <w:spacing w:line="268" w:lineRule="exact"/>
        <w:rPr>
          <w:sz w:val="24"/>
        </w:rPr>
        <w:sectPr w:rsidR="00B623A0">
          <w:pgSz w:w="12240" w:h="15840"/>
          <w:pgMar w:top="1440" w:right="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4009"/>
        <w:gridCol w:w="2086"/>
        <w:gridCol w:w="2045"/>
      </w:tblGrid>
      <w:tr w:rsidR="00B623A0">
        <w:trPr>
          <w:trHeight w:val="552"/>
        </w:trPr>
        <w:tc>
          <w:tcPr>
            <w:tcW w:w="778" w:type="dxa"/>
            <w:shd w:val="clear" w:color="auto" w:fill="D9D9D9"/>
          </w:tcPr>
          <w:p w:rsidR="00B623A0" w:rsidRDefault="00814193">
            <w:pPr>
              <w:pStyle w:val="TableParagraph"/>
              <w:spacing w:line="268" w:lineRule="exact"/>
              <w:ind w:left="87" w:right="81"/>
              <w:jc w:val="center"/>
              <w:rPr>
                <w:sz w:val="24"/>
              </w:rPr>
            </w:pPr>
            <w:r>
              <w:rPr>
                <w:sz w:val="24"/>
              </w:rPr>
              <w:lastRenderedPageBreak/>
              <w:t>Week</w:t>
            </w:r>
          </w:p>
        </w:tc>
        <w:tc>
          <w:tcPr>
            <w:tcW w:w="4009" w:type="dxa"/>
            <w:shd w:val="clear" w:color="auto" w:fill="D9D9D9"/>
          </w:tcPr>
          <w:p w:rsidR="00B623A0" w:rsidRDefault="00814193">
            <w:pPr>
              <w:pStyle w:val="TableParagraph"/>
              <w:spacing w:line="268" w:lineRule="exact"/>
              <w:ind w:left="107"/>
              <w:rPr>
                <w:sz w:val="24"/>
              </w:rPr>
            </w:pPr>
            <w:r>
              <w:rPr>
                <w:sz w:val="24"/>
              </w:rPr>
              <w:t>Topics</w:t>
            </w:r>
          </w:p>
        </w:tc>
        <w:tc>
          <w:tcPr>
            <w:tcW w:w="2086" w:type="dxa"/>
            <w:shd w:val="clear" w:color="auto" w:fill="D9D9D9"/>
          </w:tcPr>
          <w:p w:rsidR="00B623A0" w:rsidRDefault="00814193">
            <w:pPr>
              <w:pStyle w:val="TableParagraph"/>
              <w:spacing w:line="268" w:lineRule="exact"/>
              <w:ind w:left="106"/>
              <w:rPr>
                <w:sz w:val="24"/>
              </w:rPr>
            </w:pPr>
            <w:r>
              <w:rPr>
                <w:sz w:val="24"/>
              </w:rPr>
              <w:t>Method</w:t>
            </w:r>
            <w:r>
              <w:rPr>
                <w:spacing w:val="-1"/>
                <w:sz w:val="24"/>
              </w:rPr>
              <w:t xml:space="preserve"> </w:t>
            </w:r>
            <w:r>
              <w:rPr>
                <w:sz w:val="24"/>
              </w:rPr>
              <w:t>of</w:t>
            </w:r>
          </w:p>
          <w:p w:rsidR="00B623A0" w:rsidRDefault="00814193">
            <w:pPr>
              <w:pStyle w:val="TableParagraph"/>
              <w:spacing w:line="264" w:lineRule="exact"/>
              <w:ind w:left="106"/>
              <w:rPr>
                <w:sz w:val="24"/>
              </w:rPr>
            </w:pPr>
            <w:proofErr w:type="gramStart"/>
            <w:r>
              <w:rPr>
                <w:sz w:val="24"/>
              </w:rPr>
              <w:t>instruction</w:t>
            </w:r>
            <w:proofErr w:type="gramEnd"/>
          </w:p>
        </w:tc>
        <w:tc>
          <w:tcPr>
            <w:tcW w:w="2045" w:type="dxa"/>
            <w:shd w:val="clear" w:color="auto" w:fill="D9D9D9"/>
          </w:tcPr>
          <w:p w:rsidR="00B623A0" w:rsidRDefault="00814193">
            <w:pPr>
              <w:pStyle w:val="TableParagraph"/>
              <w:spacing w:line="268" w:lineRule="exact"/>
              <w:ind w:left="106"/>
              <w:rPr>
                <w:sz w:val="24"/>
              </w:rPr>
            </w:pPr>
            <w:r>
              <w:rPr>
                <w:sz w:val="24"/>
              </w:rPr>
              <w:t>Assignments due</w:t>
            </w:r>
          </w:p>
        </w:tc>
      </w:tr>
      <w:tr w:rsidR="00B623A0">
        <w:trPr>
          <w:trHeight w:val="1811"/>
        </w:trPr>
        <w:tc>
          <w:tcPr>
            <w:tcW w:w="778" w:type="dxa"/>
            <w:shd w:val="clear" w:color="auto" w:fill="F3F3F3"/>
          </w:tcPr>
          <w:p w:rsidR="00B623A0" w:rsidRDefault="00814193">
            <w:pPr>
              <w:pStyle w:val="TableParagraph"/>
              <w:spacing w:line="268" w:lineRule="exact"/>
              <w:ind w:left="87" w:right="78"/>
              <w:jc w:val="center"/>
              <w:rPr>
                <w:sz w:val="24"/>
              </w:rPr>
            </w:pPr>
            <w:r>
              <w:rPr>
                <w:sz w:val="24"/>
              </w:rPr>
              <w:t>14</w:t>
            </w:r>
          </w:p>
        </w:tc>
        <w:tc>
          <w:tcPr>
            <w:tcW w:w="4009" w:type="dxa"/>
            <w:shd w:val="clear" w:color="auto" w:fill="F3F3F3"/>
          </w:tcPr>
          <w:p w:rsidR="00B623A0" w:rsidRDefault="00814193">
            <w:pPr>
              <w:pStyle w:val="TableParagraph"/>
              <w:ind w:left="150"/>
              <w:rPr>
                <w:sz w:val="24"/>
              </w:rPr>
            </w:pPr>
            <w:r>
              <w:rPr>
                <w:sz w:val="24"/>
              </w:rPr>
              <w:t xml:space="preserve">Managing information security across the </w:t>
            </w:r>
            <w:proofErr w:type="spellStart"/>
            <w:r>
              <w:rPr>
                <w:sz w:val="24"/>
              </w:rPr>
              <w:t>DoD</w:t>
            </w:r>
            <w:proofErr w:type="spellEnd"/>
            <w:r>
              <w:rPr>
                <w:sz w:val="24"/>
              </w:rPr>
              <w:t xml:space="preserve"> enterprise (1)</w:t>
            </w:r>
          </w:p>
          <w:p w:rsidR="00B623A0" w:rsidRDefault="00814193">
            <w:pPr>
              <w:pStyle w:val="TableParagraph"/>
              <w:numPr>
                <w:ilvl w:val="0"/>
                <w:numId w:val="6"/>
              </w:numPr>
              <w:tabs>
                <w:tab w:val="left" w:pos="415"/>
              </w:tabs>
              <w:spacing w:before="37" w:line="237" w:lineRule="auto"/>
              <w:ind w:right="504" w:hanging="271"/>
              <w:rPr>
                <w:sz w:val="24"/>
              </w:rPr>
            </w:pPr>
            <w:r>
              <w:rPr>
                <w:sz w:val="24"/>
              </w:rPr>
              <w:t xml:space="preserve">The purpose of certification </w:t>
            </w:r>
            <w:r>
              <w:rPr>
                <w:spacing w:val="-6"/>
                <w:sz w:val="24"/>
              </w:rPr>
              <w:t xml:space="preserve">and </w:t>
            </w:r>
            <w:r>
              <w:rPr>
                <w:sz w:val="24"/>
              </w:rPr>
              <w:t>accreditation</w:t>
            </w:r>
          </w:p>
          <w:p w:rsidR="00B623A0" w:rsidRDefault="00814193">
            <w:pPr>
              <w:pStyle w:val="TableParagraph"/>
              <w:numPr>
                <w:ilvl w:val="0"/>
                <w:numId w:val="6"/>
              </w:numPr>
              <w:tabs>
                <w:tab w:val="left" w:pos="415"/>
              </w:tabs>
              <w:spacing w:before="45" w:line="237" w:lineRule="auto"/>
              <w:ind w:right="1044" w:hanging="271"/>
              <w:rPr>
                <w:sz w:val="24"/>
              </w:rPr>
            </w:pPr>
            <w:r>
              <w:rPr>
                <w:sz w:val="24"/>
              </w:rPr>
              <w:t xml:space="preserve">Trends in certification </w:t>
            </w:r>
            <w:r>
              <w:rPr>
                <w:spacing w:val="-6"/>
                <w:sz w:val="24"/>
              </w:rPr>
              <w:t xml:space="preserve">and </w:t>
            </w:r>
            <w:r>
              <w:rPr>
                <w:sz w:val="24"/>
              </w:rPr>
              <w:t>accreditation</w:t>
            </w:r>
          </w:p>
        </w:tc>
        <w:tc>
          <w:tcPr>
            <w:tcW w:w="2086" w:type="dxa"/>
            <w:shd w:val="clear" w:color="auto" w:fill="F3F3F3"/>
          </w:tcPr>
          <w:p w:rsidR="00B623A0" w:rsidRDefault="00814193">
            <w:pPr>
              <w:pStyle w:val="TableParagraph"/>
              <w:numPr>
                <w:ilvl w:val="0"/>
                <w:numId w:val="5"/>
              </w:numPr>
              <w:tabs>
                <w:tab w:val="left" w:pos="415"/>
              </w:tabs>
              <w:spacing w:line="287" w:lineRule="exact"/>
              <w:rPr>
                <w:sz w:val="24"/>
              </w:rPr>
            </w:pPr>
            <w:r>
              <w:rPr>
                <w:sz w:val="24"/>
              </w:rPr>
              <w:t>Reading</w:t>
            </w:r>
          </w:p>
          <w:p w:rsidR="00B623A0" w:rsidRDefault="00814193">
            <w:pPr>
              <w:pStyle w:val="TableParagraph"/>
              <w:numPr>
                <w:ilvl w:val="0"/>
                <w:numId w:val="5"/>
              </w:numPr>
              <w:tabs>
                <w:tab w:val="left" w:pos="415"/>
              </w:tabs>
              <w:ind w:right="259"/>
              <w:rPr>
                <w:sz w:val="24"/>
              </w:rPr>
            </w:pPr>
            <w:r>
              <w:rPr>
                <w:sz w:val="24"/>
              </w:rPr>
              <w:t xml:space="preserve">Presentation with notes </w:t>
            </w:r>
            <w:r>
              <w:rPr>
                <w:spacing w:val="-6"/>
                <w:sz w:val="24"/>
              </w:rPr>
              <w:t xml:space="preserve">and </w:t>
            </w:r>
            <w:r>
              <w:rPr>
                <w:sz w:val="24"/>
              </w:rPr>
              <w:t>comments</w:t>
            </w:r>
          </w:p>
          <w:p w:rsidR="00B623A0" w:rsidRDefault="00814193">
            <w:pPr>
              <w:pStyle w:val="TableParagraph"/>
              <w:numPr>
                <w:ilvl w:val="0"/>
                <w:numId w:val="5"/>
              </w:numPr>
              <w:tabs>
                <w:tab w:val="left" w:pos="415"/>
              </w:tabs>
              <w:rPr>
                <w:sz w:val="24"/>
              </w:rPr>
            </w:pPr>
            <w:r>
              <w:rPr>
                <w:sz w:val="24"/>
              </w:rPr>
              <w:t>Discussion</w:t>
            </w:r>
          </w:p>
        </w:tc>
        <w:tc>
          <w:tcPr>
            <w:tcW w:w="2045" w:type="dxa"/>
            <w:shd w:val="clear" w:color="auto" w:fill="F3F3F3"/>
          </w:tcPr>
          <w:p w:rsidR="00B623A0" w:rsidRDefault="00814193">
            <w:pPr>
              <w:pStyle w:val="TableParagraph"/>
              <w:spacing w:line="268" w:lineRule="exact"/>
              <w:ind w:left="106"/>
              <w:rPr>
                <w:sz w:val="24"/>
              </w:rPr>
            </w:pPr>
            <w:r>
              <w:rPr>
                <w:sz w:val="24"/>
              </w:rPr>
              <w:t>Security project</w:t>
            </w:r>
          </w:p>
        </w:tc>
      </w:tr>
      <w:tr w:rsidR="00B623A0">
        <w:trPr>
          <w:trHeight w:val="1809"/>
        </w:trPr>
        <w:tc>
          <w:tcPr>
            <w:tcW w:w="778" w:type="dxa"/>
          </w:tcPr>
          <w:p w:rsidR="00B623A0" w:rsidRDefault="00814193">
            <w:pPr>
              <w:pStyle w:val="TableParagraph"/>
              <w:spacing w:line="268" w:lineRule="exact"/>
              <w:ind w:left="87" w:right="78"/>
              <w:jc w:val="center"/>
              <w:rPr>
                <w:sz w:val="24"/>
              </w:rPr>
            </w:pPr>
            <w:r>
              <w:rPr>
                <w:sz w:val="24"/>
              </w:rPr>
              <w:t>15</w:t>
            </w:r>
          </w:p>
        </w:tc>
        <w:tc>
          <w:tcPr>
            <w:tcW w:w="4009" w:type="dxa"/>
          </w:tcPr>
          <w:p w:rsidR="00B623A0" w:rsidRDefault="00814193">
            <w:pPr>
              <w:pStyle w:val="TableParagraph"/>
              <w:ind w:left="150"/>
              <w:rPr>
                <w:sz w:val="24"/>
              </w:rPr>
            </w:pPr>
            <w:r>
              <w:rPr>
                <w:sz w:val="24"/>
              </w:rPr>
              <w:t xml:space="preserve">Managing information security across the </w:t>
            </w:r>
            <w:proofErr w:type="spellStart"/>
            <w:r>
              <w:rPr>
                <w:sz w:val="24"/>
              </w:rPr>
              <w:t>DoD</w:t>
            </w:r>
            <w:proofErr w:type="spellEnd"/>
            <w:r>
              <w:rPr>
                <w:sz w:val="24"/>
              </w:rPr>
              <w:t xml:space="preserve"> enterprise (2)</w:t>
            </w:r>
          </w:p>
          <w:p w:rsidR="00B623A0" w:rsidRDefault="00814193">
            <w:pPr>
              <w:pStyle w:val="TableParagraph"/>
              <w:numPr>
                <w:ilvl w:val="0"/>
                <w:numId w:val="4"/>
              </w:numPr>
              <w:tabs>
                <w:tab w:val="left" w:pos="415"/>
              </w:tabs>
              <w:spacing w:before="32"/>
              <w:ind w:right="353" w:hanging="271"/>
              <w:rPr>
                <w:sz w:val="24"/>
              </w:rPr>
            </w:pPr>
            <w:r>
              <w:rPr>
                <w:sz w:val="24"/>
              </w:rPr>
              <w:t xml:space="preserve">The strategic direction of </w:t>
            </w:r>
            <w:proofErr w:type="spellStart"/>
            <w:r>
              <w:rPr>
                <w:sz w:val="24"/>
              </w:rPr>
              <w:t>DoD</w:t>
            </w:r>
            <w:proofErr w:type="spellEnd"/>
            <w:r>
              <w:rPr>
                <w:sz w:val="24"/>
              </w:rPr>
              <w:t xml:space="preserve"> </w:t>
            </w:r>
            <w:r>
              <w:rPr>
                <w:spacing w:val="-11"/>
                <w:sz w:val="24"/>
              </w:rPr>
              <w:t xml:space="preserve">IT </w:t>
            </w:r>
            <w:r>
              <w:rPr>
                <w:sz w:val="24"/>
              </w:rPr>
              <w:t>and information security</w:t>
            </w:r>
          </w:p>
          <w:p w:rsidR="00B623A0" w:rsidRDefault="00814193">
            <w:pPr>
              <w:pStyle w:val="TableParagraph"/>
              <w:numPr>
                <w:ilvl w:val="0"/>
                <w:numId w:val="4"/>
              </w:numPr>
              <w:tabs>
                <w:tab w:val="left" w:pos="415"/>
              </w:tabs>
              <w:spacing w:before="42" w:line="237" w:lineRule="auto"/>
              <w:ind w:right="498" w:hanging="271"/>
              <w:rPr>
                <w:sz w:val="24"/>
              </w:rPr>
            </w:pPr>
            <w:r>
              <w:rPr>
                <w:sz w:val="24"/>
              </w:rPr>
              <w:t xml:space="preserve">Responsibilities within the </w:t>
            </w:r>
            <w:proofErr w:type="spellStart"/>
            <w:r>
              <w:rPr>
                <w:spacing w:val="-4"/>
                <w:sz w:val="24"/>
              </w:rPr>
              <w:t>DoD</w:t>
            </w:r>
            <w:proofErr w:type="spellEnd"/>
            <w:r>
              <w:rPr>
                <w:spacing w:val="-4"/>
                <w:sz w:val="24"/>
              </w:rPr>
              <w:t xml:space="preserve"> </w:t>
            </w:r>
            <w:r>
              <w:rPr>
                <w:sz w:val="24"/>
              </w:rPr>
              <w:t>enterprise</w:t>
            </w:r>
          </w:p>
        </w:tc>
        <w:tc>
          <w:tcPr>
            <w:tcW w:w="2086" w:type="dxa"/>
          </w:tcPr>
          <w:p w:rsidR="00B623A0" w:rsidRDefault="00814193">
            <w:pPr>
              <w:pStyle w:val="TableParagraph"/>
              <w:numPr>
                <w:ilvl w:val="0"/>
                <w:numId w:val="3"/>
              </w:numPr>
              <w:tabs>
                <w:tab w:val="left" w:pos="415"/>
              </w:tabs>
              <w:spacing w:line="287" w:lineRule="exact"/>
              <w:rPr>
                <w:sz w:val="24"/>
              </w:rPr>
            </w:pPr>
            <w:r>
              <w:rPr>
                <w:sz w:val="24"/>
              </w:rPr>
              <w:t>Reading</w:t>
            </w:r>
          </w:p>
          <w:p w:rsidR="00B623A0" w:rsidRDefault="00814193">
            <w:pPr>
              <w:pStyle w:val="TableParagraph"/>
              <w:numPr>
                <w:ilvl w:val="0"/>
                <w:numId w:val="3"/>
              </w:numPr>
              <w:tabs>
                <w:tab w:val="left" w:pos="415"/>
              </w:tabs>
              <w:spacing w:before="2" w:line="237" w:lineRule="auto"/>
              <w:ind w:right="259"/>
              <w:rPr>
                <w:sz w:val="24"/>
              </w:rPr>
            </w:pPr>
            <w:r>
              <w:rPr>
                <w:sz w:val="24"/>
              </w:rPr>
              <w:t xml:space="preserve">Presentation with notes </w:t>
            </w:r>
            <w:r>
              <w:rPr>
                <w:spacing w:val="-6"/>
                <w:sz w:val="24"/>
              </w:rPr>
              <w:t xml:space="preserve">and </w:t>
            </w:r>
            <w:r>
              <w:rPr>
                <w:sz w:val="24"/>
              </w:rPr>
              <w:t>comments</w:t>
            </w:r>
          </w:p>
          <w:p w:rsidR="00B623A0" w:rsidRDefault="00814193">
            <w:pPr>
              <w:pStyle w:val="TableParagraph"/>
              <w:numPr>
                <w:ilvl w:val="0"/>
                <w:numId w:val="3"/>
              </w:numPr>
              <w:tabs>
                <w:tab w:val="left" w:pos="415"/>
              </w:tabs>
              <w:spacing w:before="5"/>
              <w:rPr>
                <w:sz w:val="24"/>
              </w:rPr>
            </w:pPr>
            <w:r>
              <w:rPr>
                <w:sz w:val="24"/>
              </w:rPr>
              <w:t>Discussion</w:t>
            </w:r>
          </w:p>
        </w:tc>
        <w:tc>
          <w:tcPr>
            <w:tcW w:w="2045" w:type="dxa"/>
          </w:tcPr>
          <w:p w:rsidR="00B623A0" w:rsidRDefault="00814193">
            <w:pPr>
              <w:pStyle w:val="TableParagraph"/>
              <w:spacing w:line="268" w:lineRule="exact"/>
              <w:ind w:left="106"/>
              <w:rPr>
                <w:sz w:val="24"/>
              </w:rPr>
            </w:pPr>
            <w:r>
              <w:rPr>
                <w:sz w:val="24"/>
              </w:rPr>
              <w:t>DF 8</w:t>
            </w:r>
          </w:p>
        </w:tc>
      </w:tr>
      <w:tr w:rsidR="00B623A0">
        <w:trPr>
          <w:trHeight w:val="1317"/>
        </w:trPr>
        <w:tc>
          <w:tcPr>
            <w:tcW w:w="778" w:type="dxa"/>
            <w:shd w:val="clear" w:color="auto" w:fill="F3F3F3"/>
          </w:tcPr>
          <w:p w:rsidR="00B623A0" w:rsidRDefault="00814193">
            <w:pPr>
              <w:pStyle w:val="TableParagraph"/>
              <w:spacing w:line="268" w:lineRule="exact"/>
              <w:ind w:left="87" w:right="78"/>
              <w:jc w:val="center"/>
              <w:rPr>
                <w:sz w:val="24"/>
              </w:rPr>
            </w:pPr>
            <w:r>
              <w:rPr>
                <w:sz w:val="24"/>
              </w:rPr>
              <w:t>16</w:t>
            </w:r>
          </w:p>
        </w:tc>
        <w:tc>
          <w:tcPr>
            <w:tcW w:w="4009" w:type="dxa"/>
            <w:shd w:val="clear" w:color="auto" w:fill="F3F3F3"/>
          </w:tcPr>
          <w:p w:rsidR="00B623A0" w:rsidRDefault="00814193">
            <w:pPr>
              <w:pStyle w:val="TableParagraph"/>
              <w:spacing w:line="268" w:lineRule="exact"/>
              <w:ind w:left="150"/>
              <w:rPr>
                <w:sz w:val="24"/>
              </w:rPr>
            </w:pPr>
            <w:r>
              <w:rPr>
                <w:sz w:val="24"/>
              </w:rPr>
              <w:t xml:space="preserve">The future of </w:t>
            </w:r>
            <w:proofErr w:type="spellStart"/>
            <w:r>
              <w:rPr>
                <w:sz w:val="24"/>
              </w:rPr>
              <w:t>cybersecurity</w:t>
            </w:r>
            <w:proofErr w:type="spellEnd"/>
          </w:p>
          <w:p w:rsidR="00B623A0" w:rsidRDefault="00814193">
            <w:pPr>
              <w:pStyle w:val="TableParagraph"/>
              <w:numPr>
                <w:ilvl w:val="0"/>
                <w:numId w:val="2"/>
              </w:numPr>
              <w:tabs>
                <w:tab w:val="left" w:pos="415"/>
              </w:tabs>
              <w:spacing w:before="40"/>
              <w:ind w:hanging="271"/>
              <w:rPr>
                <w:sz w:val="24"/>
              </w:rPr>
            </w:pPr>
            <w:r>
              <w:rPr>
                <w:sz w:val="24"/>
              </w:rPr>
              <w:t>Key future</w:t>
            </w:r>
            <w:r>
              <w:rPr>
                <w:spacing w:val="-7"/>
                <w:sz w:val="24"/>
              </w:rPr>
              <w:t xml:space="preserve"> </w:t>
            </w:r>
            <w:r>
              <w:rPr>
                <w:sz w:val="24"/>
              </w:rPr>
              <w:t>uncertainties</w:t>
            </w:r>
          </w:p>
          <w:p w:rsidR="00B623A0" w:rsidRDefault="00814193">
            <w:pPr>
              <w:pStyle w:val="TableParagraph"/>
              <w:numPr>
                <w:ilvl w:val="0"/>
                <w:numId w:val="2"/>
              </w:numPr>
              <w:tabs>
                <w:tab w:val="left" w:pos="415"/>
              </w:tabs>
              <w:spacing w:before="40"/>
              <w:ind w:hanging="271"/>
              <w:rPr>
                <w:sz w:val="24"/>
              </w:rPr>
            </w:pPr>
            <w:r>
              <w:rPr>
                <w:sz w:val="24"/>
              </w:rPr>
              <w:t>Possible future</w:t>
            </w:r>
            <w:r>
              <w:rPr>
                <w:spacing w:val="-3"/>
                <w:sz w:val="24"/>
              </w:rPr>
              <w:t xml:space="preserve"> </w:t>
            </w:r>
            <w:r>
              <w:rPr>
                <w:sz w:val="24"/>
              </w:rPr>
              <w:t>scenarios</w:t>
            </w:r>
          </w:p>
          <w:p w:rsidR="00B623A0" w:rsidRDefault="00814193">
            <w:pPr>
              <w:pStyle w:val="TableParagraph"/>
              <w:numPr>
                <w:ilvl w:val="0"/>
                <w:numId w:val="2"/>
              </w:numPr>
              <w:tabs>
                <w:tab w:val="left" w:pos="415"/>
              </w:tabs>
              <w:spacing w:before="39"/>
              <w:ind w:hanging="271"/>
              <w:rPr>
                <w:sz w:val="24"/>
              </w:rPr>
            </w:pPr>
            <w:r>
              <w:rPr>
                <w:sz w:val="24"/>
              </w:rPr>
              <w:t>How to apply what you’ve</w:t>
            </w:r>
            <w:r>
              <w:rPr>
                <w:spacing w:val="-5"/>
                <w:sz w:val="24"/>
              </w:rPr>
              <w:t xml:space="preserve"> </w:t>
            </w:r>
            <w:r>
              <w:rPr>
                <w:sz w:val="24"/>
              </w:rPr>
              <w:t>learned</w:t>
            </w:r>
          </w:p>
        </w:tc>
        <w:tc>
          <w:tcPr>
            <w:tcW w:w="2086" w:type="dxa"/>
            <w:shd w:val="clear" w:color="auto" w:fill="F3F3F3"/>
          </w:tcPr>
          <w:p w:rsidR="00B623A0" w:rsidRDefault="00814193">
            <w:pPr>
              <w:pStyle w:val="TableParagraph"/>
              <w:numPr>
                <w:ilvl w:val="0"/>
                <w:numId w:val="1"/>
              </w:numPr>
              <w:tabs>
                <w:tab w:val="left" w:pos="415"/>
              </w:tabs>
              <w:spacing w:line="287" w:lineRule="exact"/>
              <w:rPr>
                <w:sz w:val="24"/>
              </w:rPr>
            </w:pPr>
            <w:r>
              <w:rPr>
                <w:sz w:val="24"/>
              </w:rPr>
              <w:t>Reading</w:t>
            </w:r>
          </w:p>
          <w:p w:rsidR="00B623A0" w:rsidRDefault="00814193">
            <w:pPr>
              <w:pStyle w:val="TableParagraph"/>
              <w:numPr>
                <w:ilvl w:val="0"/>
                <w:numId w:val="1"/>
              </w:numPr>
              <w:tabs>
                <w:tab w:val="left" w:pos="415"/>
              </w:tabs>
              <w:ind w:right="259"/>
              <w:rPr>
                <w:sz w:val="24"/>
              </w:rPr>
            </w:pPr>
            <w:r>
              <w:rPr>
                <w:sz w:val="24"/>
              </w:rPr>
              <w:t xml:space="preserve">Presentation with notes </w:t>
            </w:r>
            <w:r>
              <w:rPr>
                <w:spacing w:val="-6"/>
                <w:sz w:val="24"/>
              </w:rPr>
              <w:t xml:space="preserve">and </w:t>
            </w:r>
            <w:r>
              <w:rPr>
                <w:sz w:val="24"/>
              </w:rPr>
              <w:t>comments</w:t>
            </w:r>
          </w:p>
        </w:tc>
        <w:tc>
          <w:tcPr>
            <w:tcW w:w="2045" w:type="dxa"/>
            <w:shd w:val="clear" w:color="auto" w:fill="F3F3F3"/>
          </w:tcPr>
          <w:p w:rsidR="00B623A0" w:rsidRDefault="00814193">
            <w:pPr>
              <w:pStyle w:val="TableParagraph"/>
              <w:spacing w:line="268" w:lineRule="exact"/>
              <w:ind w:left="106"/>
              <w:rPr>
                <w:sz w:val="24"/>
              </w:rPr>
            </w:pPr>
            <w:r>
              <w:rPr>
                <w:sz w:val="24"/>
              </w:rPr>
              <w:t>Final exam</w:t>
            </w:r>
          </w:p>
        </w:tc>
      </w:tr>
    </w:tbl>
    <w:p w:rsidR="00000000" w:rsidRDefault="00814193">
      <w:bookmarkStart w:id="0" w:name="_GoBack"/>
      <w:bookmarkEnd w:id="0"/>
    </w:p>
    <w:sectPr w:rsidR="00000000">
      <w:pgSz w:w="12240" w:h="15840"/>
      <w:pgMar w:top="1440" w:right="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3C62"/>
    <w:multiLevelType w:val="hybridMultilevel"/>
    <w:tmpl w:val="56C68086"/>
    <w:lvl w:ilvl="0" w:tplc="03181228">
      <w:numFmt w:val="bullet"/>
      <w:lvlText w:val=""/>
      <w:lvlJc w:val="left"/>
      <w:pPr>
        <w:ind w:left="414" w:hanging="272"/>
      </w:pPr>
      <w:rPr>
        <w:rFonts w:ascii="Symbol" w:eastAsia="Symbol" w:hAnsi="Symbol" w:cs="Symbol" w:hint="default"/>
        <w:w w:val="100"/>
        <w:sz w:val="24"/>
        <w:szCs w:val="24"/>
        <w:lang w:val="en-US" w:eastAsia="en-US" w:bidi="en-US"/>
      </w:rPr>
    </w:lvl>
    <w:lvl w:ilvl="1" w:tplc="D30E39B2">
      <w:numFmt w:val="bullet"/>
      <w:lvlText w:val="•"/>
      <w:lvlJc w:val="left"/>
      <w:pPr>
        <w:ind w:left="777" w:hanging="272"/>
      </w:pPr>
      <w:rPr>
        <w:rFonts w:hint="default"/>
        <w:lang w:val="en-US" w:eastAsia="en-US" w:bidi="en-US"/>
      </w:rPr>
    </w:lvl>
    <w:lvl w:ilvl="2" w:tplc="D23E5384">
      <w:numFmt w:val="bullet"/>
      <w:lvlText w:val="•"/>
      <w:lvlJc w:val="left"/>
      <w:pPr>
        <w:ind w:left="1135" w:hanging="272"/>
      </w:pPr>
      <w:rPr>
        <w:rFonts w:hint="default"/>
        <w:lang w:val="en-US" w:eastAsia="en-US" w:bidi="en-US"/>
      </w:rPr>
    </w:lvl>
    <w:lvl w:ilvl="3" w:tplc="782C945A">
      <w:numFmt w:val="bullet"/>
      <w:lvlText w:val="•"/>
      <w:lvlJc w:val="left"/>
      <w:pPr>
        <w:ind w:left="1493" w:hanging="272"/>
      </w:pPr>
      <w:rPr>
        <w:rFonts w:hint="default"/>
        <w:lang w:val="en-US" w:eastAsia="en-US" w:bidi="en-US"/>
      </w:rPr>
    </w:lvl>
    <w:lvl w:ilvl="4" w:tplc="C9DEC4C6">
      <w:numFmt w:val="bullet"/>
      <w:lvlText w:val="•"/>
      <w:lvlJc w:val="left"/>
      <w:pPr>
        <w:ind w:left="1851" w:hanging="272"/>
      </w:pPr>
      <w:rPr>
        <w:rFonts w:hint="default"/>
        <w:lang w:val="en-US" w:eastAsia="en-US" w:bidi="en-US"/>
      </w:rPr>
    </w:lvl>
    <w:lvl w:ilvl="5" w:tplc="96ACB7FC">
      <w:numFmt w:val="bullet"/>
      <w:lvlText w:val="•"/>
      <w:lvlJc w:val="left"/>
      <w:pPr>
        <w:ind w:left="2209" w:hanging="272"/>
      </w:pPr>
      <w:rPr>
        <w:rFonts w:hint="default"/>
        <w:lang w:val="en-US" w:eastAsia="en-US" w:bidi="en-US"/>
      </w:rPr>
    </w:lvl>
    <w:lvl w:ilvl="6" w:tplc="B7363D30">
      <w:numFmt w:val="bullet"/>
      <w:lvlText w:val="•"/>
      <w:lvlJc w:val="left"/>
      <w:pPr>
        <w:ind w:left="2567" w:hanging="272"/>
      </w:pPr>
      <w:rPr>
        <w:rFonts w:hint="default"/>
        <w:lang w:val="en-US" w:eastAsia="en-US" w:bidi="en-US"/>
      </w:rPr>
    </w:lvl>
    <w:lvl w:ilvl="7" w:tplc="E7D0AD6E">
      <w:numFmt w:val="bullet"/>
      <w:lvlText w:val="•"/>
      <w:lvlJc w:val="left"/>
      <w:pPr>
        <w:ind w:left="2925" w:hanging="272"/>
      </w:pPr>
      <w:rPr>
        <w:rFonts w:hint="default"/>
        <w:lang w:val="en-US" w:eastAsia="en-US" w:bidi="en-US"/>
      </w:rPr>
    </w:lvl>
    <w:lvl w:ilvl="8" w:tplc="C2167E4E">
      <w:numFmt w:val="bullet"/>
      <w:lvlText w:val="•"/>
      <w:lvlJc w:val="left"/>
      <w:pPr>
        <w:ind w:left="3283" w:hanging="272"/>
      </w:pPr>
      <w:rPr>
        <w:rFonts w:hint="default"/>
        <w:lang w:val="en-US" w:eastAsia="en-US" w:bidi="en-US"/>
      </w:rPr>
    </w:lvl>
  </w:abstractNum>
  <w:abstractNum w:abstractNumId="1">
    <w:nsid w:val="0D2C763C"/>
    <w:multiLevelType w:val="hybridMultilevel"/>
    <w:tmpl w:val="4D342E94"/>
    <w:lvl w:ilvl="0" w:tplc="592417B0">
      <w:numFmt w:val="bullet"/>
      <w:lvlText w:val=""/>
      <w:lvlJc w:val="left"/>
      <w:pPr>
        <w:ind w:left="414" w:hanging="272"/>
      </w:pPr>
      <w:rPr>
        <w:rFonts w:ascii="Symbol" w:eastAsia="Symbol" w:hAnsi="Symbol" w:cs="Symbol" w:hint="default"/>
        <w:w w:val="100"/>
        <w:sz w:val="24"/>
        <w:szCs w:val="24"/>
        <w:lang w:val="en-US" w:eastAsia="en-US" w:bidi="en-US"/>
      </w:rPr>
    </w:lvl>
    <w:lvl w:ilvl="1" w:tplc="1866404A">
      <w:numFmt w:val="bullet"/>
      <w:lvlText w:val="•"/>
      <w:lvlJc w:val="left"/>
      <w:pPr>
        <w:ind w:left="585" w:hanging="272"/>
      </w:pPr>
      <w:rPr>
        <w:rFonts w:hint="default"/>
        <w:lang w:val="en-US" w:eastAsia="en-US" w:bidi="en-US"/>
      </w:rPr>
    </w:lvl>
    <w:lvl w:ilvl="2" w:tplc="EA6A8010">
      <w:numFmt w:val="bullet"/>
      <w:lvlText w:val="•"/>
      <w:lvlJc w:val="left"/>
      <w:pPr>
        <w:ind w:left="751" w:hanging="272"/>
      </w:pPr>
      <w:rPr>
        <w:rFonts w:hint="default"/>
        <w:lang w:val="en-US" w:eastAsia="en-US" w:bidi="en-US"/>
      </w:rPr>
    </w:lvl>
    <w:lvl w:ilvl="3" w:tplc="7DEC4096">
      <w:numFmt w:val="bullet"/>
      <w:lvlText w:val="•"/>
      <w:lvlJc w:val="left"/>
      <w:pPr>
        <w:ind w:left="916" w:hanging="272"/>
      </w:pPr>
      <w:rPr>
        <w:rFonts w:hint="default"/>
        <w:lang w:val="en-US" w:eastAsia="en-US" w:bidi="en-US"/>
      </w:rPr>
    </w:lvl>
    <w:lvl w:ilvl="4" w:tplc="4EC2EE36">
      <w:numFmt w:val="bullet"/>
      <w:lvlText w:val="•"/>
      <w:lvlJc w:val="left"/>
      <w:pPr>
        <w:ind w:left="1082" w:hanging="272"/>
      </w:pPr>
      <w:rPr>
        <w:rFonts w:hint="default"/>
        <w:lang w:val="en-US" w:eastAsia="en-US" w:bidi="en-US"/>
      </w:rPr>
    </w:lvl>
    <w:lvl w:ilvl="5" w:tplc="55783086">
      <w:numFmt w:val="bullet"/>
      <w:lvlText w:val="•"/>
      <w:lvlJc w:val="left"/>
      <w:pPr>
        <w:ind w:left="1248" w:hanging="272"/>
      </w:pPr>
      <w:rPr>
        <w:rFonts w:hint="default"/>
        <w:lang w:val="en-US" w:eastAsia="en-US" w:bidi="en-US"/>
      </w:rPr>
    </w:lvl>
    <w:lvl w:ilvl="6" w:tplc="094C17FA">
      <w:numFmt w:val="bullet"/>
      <w:lvlText w:val="•"/>
      <w:lvlJc w:val="left"/>
      <w:pPr>
        <w:ind w:left="1413" w:hanging="272"/>
      </w:pPr>
      <w:rPr>
        <w:rFonts w:hint="default"/>
        <w:lang w:val="en-US" w:eastAsia="en-US" w:bidi="en-US"/>
      </w:rPr>
    </w:lvl>
    <w:lvl w:ilvl="7" w:tplc="2A30E6A0">
      <w:numFmt w:val="bullet"/>
      <w:lvlText w:val="•"/>
      <w:lvlJc w:val="left"/>
      <w:pPr>
        <w:ind w:left="1579" w:hanging="272"/>
      </w:pPr>
      <w:rPr>
        <w:rFonts w:hint="default"/>
        <w:lang w:val="en-US" w:eastAsia="en-US" w:bidi="en-US"/>
      </w:rPr>
    </w:lvl>
    <w:lvl w:ilvl="8" w:tplc="16504A04">
      <w:numFmt w:val="bullet"/>
      <w:lvlText w:val="•"/>
      <w:lvlJc w:val="left"/>
      <w:pPr>
        <w:ind w:left="1744" w:hanging="272"/>
      </w:pPr>
      <w:rPr>
        <w:rFonts w:hint="default"/>
        <w:lang w:val="en-US" w:eastAsia="en-US" w:bidi="en-US"/>
      </w:rPr>
    </w:lvl>
  </w:abstractNum>
  <w:abstractNum w:abstractNumId="2">
    <w:nsid w:val="0FA0259B"/>
    <w:multiLevelType w:val="hybridMultilevel"/>
    <w:tmpl w:val="E0DE5348"/>
    <w:lvl w:ilvl="0" w:tplc="40A43A80">
      <w:numFmt w:val="bullet"/>
      <w:lvlText w:val=""/>
      <w:lvlJc w:val="left"/>
      <w:pPr>
        <w:ind w:left="414" w:hanging="272"/>
      </w:pPr>
      <w:rPr>
        <w:rFonts w:ascii="Symbol" w:eastAsia="Symbol" w:hAnsi="Symbol" w:cs="Symbol" w:hint="default"/>
        <w:w w:val="100"/>
        <w:sz w:val="24"/>
        <w:szCs w:val="24"/>
        <w:lang w:val="en-US" w:eastAsia="en-US" w:bidi="en-US"/>
      </w:rPr>
    </w:lvl>
    <w:lvl w:ilvl="1" w:tplc="9D66F146">
      <w:numFmt w:val="bullet"/>
      <w:lvlText w:val="•"/>
      <w:lvlJc w:val="left"/>
      <w:pPr>
        <w:ind w:left="777" w:hanging="272"/>
      </w:pPr>
      <w:rPr>
        <w:rFonts w:hint="default"/>
        <w:lang w:val="en-US" w:eastAsia="en-US" w:bidi="en-US"/>
      </w:rPr>
    </w:lvl>
    <w:lvl w:ilvl="2" w:tplc="B02E5466">
      <w:numFmt w:val="bullet"/>
      <w:lvlText w:val="•"/>
      <w:lvlJc w:val="left"/>
      <w:pPr>
        <w:ind w:left="1135" w:hanging="272"/>
      </w:pPr>
      <w:rPr>
        <w:rFonts w:hint="default"/>
        <w:lang w:val="en-US" w:eastAsia="en-US" w:bidi="en-US"/>
      </w:rPr>
    </w:lvl>
    <w:lvl w:ilvl="3" w:tplc="508A1876">
      <w:numFmt w:val="bullet"/>
      <w:lvlText w:val="•"/>
      <w:lvlJc w:val="left"/>
      <w:pPr>
        <w:ind w:left="1493" w:hanging="272"/>
      </w:pPr>
      <w:rPr>
        <w:rFonts w:hint="default"/>
        <w:lang w:val="en-US" w:eastAsia="en-US" w:bidi="en-US"/>
      </w:rPr>
    </w:lvl>
    <w:lvl w:ilvl="4" w:tplc="AB7C5168">
      <w:numFmt w:val="bullet"/>
      <w:lvlText w:val="•"/>
      <w:lvlJc w:val="left"/>
      <w:pPr>
        <w:ind w:left="1851" w:hanging="272"/>
      </w:pPr>
      <w:rPr>
        <w:rFonts w:hint="default"/>
        <w:lang w:val="en-US" w:eastAsia="en-US" w:bidi="en-US"/>
      </w:rPr>
    </w:lvl>
    <w:lvl w:ilvl="5" w:tplc="60725150">
      <w:numFmt w:val="bullet"/>
      <w:lvlText w:val="•"/>
      <w:lvlJc w:val="left"/>
      <w:pPr>
        <w:ind w:left="2209" w:hanging="272"/>
      </w:pPr>
      <w:rPr>
        <w:rFonts w:hint="default"/>
        <w:lang w:val="en-US" w:eastAsia="en-US" w:bidi="en-US"/>
      </w:rPr>
    </w:lvl>
    <w:lvl w:ilvl="6" w:tplc="FC026974">
      <w:numFmt w:val="bullet"/>
      <w:lvlText w:val="•"/>
      <w:lvlJc w:val="left"/>
      <w:pPr>
        <w:ind w:left="2567" w:hanging="272"/>
      </w:pPr>
      <w:rPr>
        <w:rFonts w:hint="default"/>
        <w:lang w:val="en-US" w:eastAsia="en-US" w:bidi="en-US"/>
      </w:rPr>
    </w:lvl>
    <w:lvl w:ilvl="7" w:tplc="2882585A">
      <w:numFmt w:val="bullet"/>
      <w:lvlText w:val="•"/>
      <w:lvlJc w:val="left"/>
      <w:pPr>
        <w:ind w:left="2925" w:hanging="272"/>
      </w:pPr>
      <w:rPr>
        <w:rFonts w:hint="default"/>
        <w:lang w:val="en-US" w:eastAsia="en-US" w:bidi="en-US"/>
      </w:rPr>
    </w:lvl>
    <w:lvl w:ilvl="8" w:tplc="0AA23DFC">
      <w:numFmt w:val="bullet"/>
      <w:lvlText w:val="•"/>
      <w:lvlJc w:val="left"/>
      <w:pPr>
        <w:ind w:left="3283" w:hanging="272"/>
      </w:pPr>
      <w:rPr>
        <w:rFonts w:hint="default"/>
        <w:lang w:val="en-US" w:eastAsia="en-US" w:bidi="en-US"/>
      </w:rPr>
    </w:lvl>
  </w:abstractNum>
  <w:abstractNum w:abstractNumId="3">
    <w:nsid w:val="10095CCE"/>
    <w:multiLevelType w:val="hybridMultilevel"/>
    <w:tmpl w:val="0F069D94"/>
    <w:lvl w:ilvl="0" w:tplc="A08817B8">
      <w:numFmt w:val="bullet"/>
      <w:lvlText w:val=""/>
      <w:lvlJc w:val="left"/>
      <w:pPr>
        <w:ind w:left="414" w:hanging="272"/>
      </w:pPr>
      <w:rPr>
        <w:rFonts w:ascii="Symbol" w:eastAsia="Symbol" w:hAnsi="Symbol" w:cs="Symbol" w:hint="default"/>
        <w:w w:val="100"/>
        <w:sz w:val="24"/>
        <w:szCs w:val="24"/>
        <w:lang w:val="en-US" w:eastAsia="en-US" w:bidi="en-US"/>
      </w:rPr>
    </w:lvl>
    <w:lvl w:ilvl="1" w:tplc="6C2C2EF8">
      <w:numFmt w:val="bullet"/>
      <w:lvlText w:val="•"/>
      <w:lvlJc w:val="left"/>
      <w:pPr>
        <w:ind w:left="777" w:hanging="272"/>
      </w:pPr>
      <w:rPr>
        <w:rFonts w:hint="default"/>
        <w:lang w:val="en-US" w:eastAsia="en-US" w:bidi="en-US"/>
      </w:rPr>
    </w:lvl>
    <w:lvl w:ilvl="2" w:tplc="26086D4C">
      <w:numFmt w:val="bullet"/>
      <w:lvlText w:val="•"/>
      <w:lvlJc w:val="left"/>
      <w:pPr>
        <w:ind w:left="1135" w:hanging="272"/>
      </w:pPr>
      <w:rPr>
        <w:rFonts w:hint="default"/>
        <w:lang w:val="en-US" w:eastAsia="en-US" w:bidi="en-US"/>
      </w:rPr>
    </w:lvl>
    <w:lvl w:ilvl="3" w:tplc="70027936">
      <w:numFmt w:val="bullet"/>
      <w:lvlText w:val="•"/>
      <w:lvlJc w:val="left"/>
      <w:pPr>
        <w:ind w:left="1493" w:hanging="272"/>
      </w:pPr>
      <w:rPr>
        <w:rFonts w:hint="default"/>
        <w:lang w:val="en-US" w:eastAsia="en-US" w:bidi="en-US"/>
      </w:rPr>
    </w:lvl>
    <w:lvl w:ilvl="4" w:tplc="724C7114">
      <w:numFmt w:val="bullet"/>
      <w:lvlText w:val="•"/>
      <w:lvlJc w:val="left"/>
      <w:pPr>
        <w:ind w:left="1851" w:hanging="272"/>
      </w:pPr>
      <w:rPr>
        <w:rFonts w:hint="default"/>
        <w:lang w:val="en-US" w:eastAsia="en-US" w:bidi="en-US"/>
      </w:rPr>
    </w:lvl>
    <w:lvl w:ilvl="5" w:tplc="A93E42D8">
      <w:numFmt w:val="bullet"/>
      <w:lvlText w:val="•"/>
      <w:lvlJc w:val="left"/>
      <w:pPr>
        <w:ind w:left="2209" w:hanging="272"/>
      </w:pPr>
      <w:rPr>
        <w:rFonts w:hint="default"/>
        <w:lang w:val="en-US" w:eastAsia="en-US" w:bidi="en-US"/>
      </w:rPr>
    </w:lvl>
    <w:lvl w:ilvl="6" w:tplc="D0806232">
      <w:numFmt w:val="bullet"/>
      <w:lvlText w:val="•"/>
      <w:lvlJc w:val="left"/>
      <w:pPr>
        <w:ind w:left="2567" w:hanging="272"/>
      </w:pPr>
      <w:rPr>
        <w:rFonts w:hint="default"/>
        <w:lang w:val="en-US" w:eastAsia="en-US" w:bidi="en-US"/>
      </w:rPr>
    </w:lvl>
    <w:lvl w:ilvl="7" w:tplc="728CF3E4">
      <w:numFmt w:val="bullet"/>
      <w:lvlText w:val="•"/>
      <w:lvlJc w:val="left"/>
      <w:pPr>
        <w:ind w:left="2925" w:hanging="272"/>
      </w:pPr>
      <w:rPr>
        <w:rFonts w:hint="default"/>
        <w:lang w:val="en-US" w:eastAsia="en-US" w:bidi="en-US"/>
      </w:rPr>
    </w:lvl>
    <w:lvl w:ilvl="8" w:tplc="35160110">
      <w:numFmt w:val="bullet"/>
      <w:lvlText w:val="•"/>
      <w:lvlJc w:val="left"/>
      <w:pPr>
        <w:ind w:left="3283" w:hanging="272"/>
      </w:pPr>
      <w:rPr>
        <w:rFonts w:hint="default"/>
        <w:lang w:val="en-US" w:eastAsia="en-US" w:bidi="en-US"/>
      </w:rPr>
    </w:lvl>
  </w:abstractNum>
  <w:abstractNum w:abstractNumId="4">
    <w:nsid w:val="10A07545"/>
    <w:multiLevelType w:val="hybridMultilevel"/>
    <w:tmpl w:val="6AB413DA"/>
    <w:lvl w:ilvl="0" w:tplc="0590BE34">
      <w:numFmt w:val="bullet"/>
      <w:lvlText w:val=""/>
      <w:lvlJc w:val="left"/>
      <w:pPr>
        <w:ind w:left="414" w:hanging="272"/>
      </w:pPr>
      <w:rPr>
        <w:rFonts w:ascii="Symbol" w:eastAsia="Symbol" w:hAnsi="Symbol" w:cs="Symbol" w:hint="default"/>
        <w:w w:val="100"/>
        <w:sz w:val="24"/>
        <w:szCs w:val="24"/>
        <w:lang w:val="en-US" w:eastAsia="en-US" w:bidi="en-US"/>
      </w:rPr>
    </w:lvl>
    <w:lvl w:ilvl="1" w:tplc="89669666">
      <w:numFmt w:val="bullet"/>
      <w:lvlText w:val="•"/>
      <w:lvlJc w:val="left"/>
      <w:pPr>
        <w:ind w:left="585" w:hanging="272"/>
      </w:pPr>
      <w:rPr>
        <w:rFonts w:hint="default"/>
        <w:lang w:val="en-US" w:eastAsia="en-US" w:bidi="en-US"/>
      </w:rPr>
    </w:lvl>
    <w:lvl w:ilvl="2" w:tplc="699C1B50">
      <w:numFmt w:val="bullet"/>
      <w:lvlText w:val="•"/>
      <w:lvlJc w:val="left"/>
      <w:pPr>
        <w:ind w:left="751" w:hanging="272"/>
      </w:pPr>
      <w:rPr>
        <w:rFonts w:hint="default"/>
        <w:lang w:val="en-US" w:eastAsia="en-US" w:bidi="en-US"/>
      </w:rPr>
    </w:lvl>
    <w:lvl w:ilvl="3" w:tplc="4AC8698E">
      <w:numFmt w:val="bullet"/>
      <w:lvlText w:val="•"/>
      <w:lvlJc w:val="left"/>
      <w:pPr>
        <w:ind w:left="916" w:hanging="272"/>
      </w:pPr>
      <w:rPr>
        <w:rFonts w:hint="default"/>
        <w:lang w:val="en-US" w:eastAsia="en-US" w:bidi="en-US"/>
      </w:rPr>
    </w:lvl>
    <w:lvl w:ilvl="4" w:tplc="EE8AC33C">
      <w:numFmt w:val="bullet"/>
      <w:lvlText w:val="•"/>
      <w:lvlJc w:val="left"/>
      <w:pPr>
        <w:ind w:left="1082" w:hanging="272"/>
      </w:pPr>
      <w:rPr>
        <w:rFonts w:hint="default"/>
        <w:lang w:val="en-US" w:eastAsia="en-US" w:bidi="en-US"/>
      </w:rPr>
    </w:lvl>
    <w:lvl w:ilvl="5" w:tplc="4936091C">
      <w:numFmt w:val="bullet"/>
      <w:lvlText w:val="•"/>
      <w:lvlJc w:val="left"/>
      <w:pPr>
        <w:ind w:left="1248" w:hanging="272"/>
      </w:pPr>
      <w:rPr>
        <w:rFonts w:hint="default"/>
        <w:lang w:val="en-US" w:eastAsia="en-US" w:bidi="en-US"/>
      </w:rPr>
    </w:lvl>
    <w:lvl w:ilvl="6" w:tplc="EE862B76">
      <w:numFmt w:val="bullet"/>
      <w:lvlText w:val="•"/>
      <w:lvlJc w:val="left"/>
      <w:pPr>
        <w:ind w:left="1413" w:hanging="272"/>
      </w:pPr>
      <w:rPr>
        <w:rFonts w:hint="default"/>
        <w:lang w:val="en-US" w:eastAsia="en-US" w:bidi="en-US"/>
      </w:rPr>
    </w:lvl>
    <w:lvl w:ilvl="7" w:tplc="A680EBC0">
      <w:numFmt w:val="bullet"/>
      <w:lvlText w:val="•"/>
      <w:lvlJc w:val="left"/>
      <w:pPr>
        <w:ind w:left="1579" w:hanging="272"/>
      </w:pPr>
      <w:rPr>
        <w:rFonts w:hint="default"/>
        <w:lang w:val="en-US" w:eastAsia="en-US" w:bidi="en-US"/>
      </w:rPr>
    </w:lvl>
    <w:lvl w:ilvl="8" w:tplc="A208B49C">
      <w:numFmt w:val="bullet"/>
      <w:lvlText w:val="•"/>
      <w:lvlJc w:val="left"/>
      <w:pPr>
        <w:ind w:left="1744" w:hanging="272"/>
      </w:pPr>
      <w:rPr>
        <w:rFonts w:hint="default"/>
        <w:lang w:val="en-US" w:eastAsia="en-US" w:bidi="en-US"/>
      </w:rPr>
    </w:lvl>
  </w:abstractNum>
  <w:abstractNum w:abstractNumId="5">
    <w:nsid w:val="14A24EC7"/>
    <w:multiLevelType w:val="hybridMultilevel"/>
    <w:tmpl w:val="C00069D4"/>
    <w:lvl w:ilvl="0" w:tplc="585658A6">
      <w:numFmt w:val="bullet"/>
      <w:lvlText w:val=""/>
      <w:lvlJc w:val="left"/>
      <w:pPr>
        <w:ind w:left="414" w:hanging="272"/>
      </w:pPr>
      <w:rPr>
        <w:rFonts w:ascii="Symbol" w:eastAsia="Symbol" w:hAnsi="Symbol" w:cs="Symbol" w:hint="default"/>
        <w:w w:val="100"/>
        <w:sz w:val="24"/>
        <w:szCs w:val="24"/>
        <w:lang w:val="en-US" w:eastAsia="en-US" w:bidi="en-US"/>
      </w:rPr>
    </w:lvl>
    <w:lvl w:ilvl="1" w:tplc="6470A0E6">
      <w:numFmt w:val="bullet"/>
      <w:lvlText w:val="•"/>
      <w:lvlJc w:val="left"/>
      <w:pPr>
        <w:ind w:left="585" w:hanging="272"/>
      </w:pPr>
      <w:rPr>
        <w:rFonts w:hint="default"/>
        <w:lang w:val="en-US" w:eastAsia="en-US" w:bidi="en-US"/>
      </w:rPr>
    </w:lvl>
    <w:lvl w:ilvl="2" w:tplc="32F0AA64">
      <w:numFmt w:val="bullet"/>
      <w:lvlText w:val="•"/>
      <w:lvlJc w:val="left"/>
      <w:pPr>
        <w:ind w:left="751" w:hanging="272"/>
      </w:pPr>
      <w:rPr>
        <w:rFonts w:hint="default"/>
        <w:lang w:val="en-US" w:eastAsia="en-US" w:bidi="en-US"/>
      </w:rPr>
    </w:lvl>
    <w:lvl w:ilvl="3" w:tplc="32F67A60">
      <w:numFmt w:val="bullet"/>
      <w:lvlText w:val="•"/>
      <w:lvlJc w:val="left"/>
      <w:pPr>
        <w:ind w:left="916" w:hanging="272"/>
      </w:pPr>
      <w:rPr>
        <w:rFonts w:hint="default"/>
        <w:lang w:val="en-US" w:eastAsia="en-US" w:bidi="en-US"/>
      </w:rPr>
    </w:lvl>
    <w:lvl w:ilvl="4" w:tplc="37C86540">
      <w:numFmt w:val="bullet"/>
      <w:lvlText w:val="•"/>
      <w:lvlJc w:val="left"/>
      <w:pPr>
        <w:ind w:left="1082" w:hanging="272"/>
      </w:pPr>
      <w:rPr>
        <w:rFonts w:hint="default"/>
        <w:lang w:val="en-US" w:eastAsia="en-US" w:bidi="en-US"/>
      </w:rPr>
    </w:lvl>
    <w:lvl w:ilvl="5" w:tplc="E8F222B8">
      <w:numFmt w:val="bullet"/>
      <w:lvlText w:val="•"/>
      <w:lvlJc w:val="left"/>
      <w:pPr>
        <w:ind w:left="1248" w:hanging="272"/>
      </w:pPr>
      <w:rPr>
        <w:rFonts w:hint="default"/>
        <w:lang w:val="en-US" w:eastAsia="en-US" w:bidi="en-US"/>
      </w:rPr>
    </w:lvl>
    <w:lvl w:ilvl="6" w:tplc="75FA5DE4">
      <w:numFmt w:val="bullet"/>
      <w:lvlText w:val="•"/>
      <w:lvlJc w:val="left"/>
      <w:pPr>
        <w:ind w:left="1413" w:hanging="272"/>
      </w:pPr>
      <w:rPr>
        <w:rFonts w:hint="default"/>
        <w:lang w:val="en-US" w:eastAsia="en-US" w:bidi="en-US"/>
      </w:rPr>
    </w:lvl>
    <w:lvl w:ilvl="7" w:tplc="490A6EA6">
      <w:numFmt w:val="bullet"/>
      <w:lvlText w:val="•"/>
      <w:lvlJc w:val="left"/>
      <w:pPr>
        <w:ind w:left="1579" w:hanging="272"/>
      </w:pPr>
      <w:rPr>
        <w:rFonts w:hint="default"/>
        <w:lang w:val="en-US" w:eastAsia="en-US" w:bidi="en-US"/>
      </w:rPr>
    </w:lvl>
    <w:lvl w:ilvl="8" w:tplc="5B8C7716">
      <w:numFmt w:val="bullet"/>
      <w:lvlText w:val="•"/>
      <w:lvlJc w:val="left"/>
      <w:pPr>
        <w:ind w:left="1744" w:hanging="272"/>
      </w:pPr>
      <w:rPr>
        <w:rFonts w:hint="default"/>
        <w:lang w:val="en-US" w:eastAsia="en-US" w:bidi="en-US"/>
      </w:rPr>
    </w:lvl>
  </w:abstractNum>
  <w:abstractNum w:abstractNumId="6">
    <w:nsid w:val="18A77544"/>
    <w:multiLevelType w:val="hybridMultilevel"/>
    <w:tmpl w:val="F29CCE98"/>
    <w:lvl w:ilvl="0" w:tplc="2A76618A">
      <w:numFmt w:val="bullet"/>
      <w:lvlText w:val=""/>
      <w:lvlJc w:val="left"/>
      <w:pPr>
        <w:ind w:left="580" w:hanging="360"/>
      </w:pPr>
      <w:rPr>
        <w:rFonts w:ascii="Symbol" w:eastAsia="Symbol" w:hAnsi="Symbol" w:cs="Symbol" w:hint="default"/>
        <w:w w:val="100"/>
        <w:sz w:val="24"/>
        <w:szCs w:val="24"/>
        <w:lang w:val="en-US" w:eastAsia="en-US" w:bidi="en-US"/>
      </w:rPr>
    </w:lvl>
    <w:lvl w:ilvl="1" w:tplc="5E1AA7B4">
      <w:numFmt w:val="bullet"/>
      <w:lvlText w:val="•"/>
      <w:lvlJc w:val="left"/>
      <w:pPr>
        <w:ind w:left="1191" w:hanging="360"/>
      </w:pPr>
      <w:rPr>
        <w:rFonts w:hint="default"/>
        <w:lang w:val="en-US" w:eastAsia="en-US" w:bidi="en-US"/>
      </w:rPr>
    </w:lvl>
    <w:lvl w:ilvl="2" w:tplc="2DC0680A">
      <w:numFmt w:val="bullet"/>
      <w:lvlText w:val="•"/>
      <w:lvlJc w:val="left"/>
      <w:pPr>
        <w:ind w:left="1803" w:hanging="360"/>
      </w:pPr>
      <w:rPr>
        <w:rFonts w:hint="default"/>
        <w:lang w:val="en-US" w:eastAsia="en-US" w:bidi="en-US"/>
      </w:rPr>
    </w:lvl>
    <w:lvl w:ilvl="3" w:tplc="CA605882">
      <w:numFmt w:val="bullet"/>
      <w:lvlText w:val="•"/>
      <w:lvlJc w:val="left"/>
      <w:pPr>
        <w:ind w:left="2414" w:hanging="360"/>
      </w:pPr>
      <w:rPr>
        <w:rFonts w:hint="default"/>
        <w:lang w:val="en-US" w:eastAsia="en-US" w:bidi="en-US"/>
      </w:rPr>
    </w:lvl>
    <w:lvl w:ilvl="4" w:tplc="F5A2E9C2">
      <w:numFmt w:val="bullet"/>
      <w:lvlText w:val="•"/>
      <w:lvlJc w:val="left"/>
      <w:pPr>
        <w:ind w:left="3026" w:hanging="360"/>
      </w:pPr>
      <w:rPr>
        <w:rFonts w:hint="default"/>
        <w:lang w:val="en-US" w:eastAsia="en-US" w:bidi="en-US"/>
      </w:rPr>
    </w:lvl>
    <w:lvl w:ilvl="5" w:tplc="6B807524">
      <w:numFmt w:val="bullet"/>
      <w:lvlText w:val="•"/>
      <w:lvlJc w:val="left"/>
      <w:pPr>
        <w:ind w:left="3637" w:hanging="360"/>
      </w:pPr>
      <w:rPr>
        <w:rFonts w:hint="default"/>
        <w:lang w:val="en-US" w:eastAsia="en-US" w:bidi="en-US"/>
      </w:rPr>
    </w:lvl>
    <w:lvl w:ilvl="6" w:tplc="61B26D74">
      <w:numFmt w:val="bullet"/>
      <w:lvlText w:val="•"/>
      <w:lvlJc w:val="left"/>
      <w:pPr>
        <w:ind w:left="4249" w:hanging="360"/>
      </w:pPr>
      <w:rPr>
        <w:rFonts w:hint="default"/>
        <w:lang w:val="en-US" w:eastAsia="en-US" w:bidi="en-US"/>
      </w:rPr>
    </w:lvl>
    <w:lvl w:ilvl="7" w:tplc="84645BBE">
      <w:numFmt w:val="bullet"/>
      <w:lvlText w:val="•"/>
      <w:lvlJc w:val="left"/>
      <w:pPr>
        <w:ind w:left="4860" w:hanging="360"/>
      </w:pPr>
      <w:rPr>
        <w:rFonts w:hint="default"/>
        <w:lang w:val="en-US" w:eastAsia="en-US" w:bidi="en-US"/>
      </w:rPr>
    </w:lvl>
    <w:lvl w:ilvl="8" w:tplc="E60AB88E">
      <w:numFmt w:val="bullet"/>
      <w:lvlText w:val="•"/>
      <w:lvlJc w:val="left"/>
      <w:pPr>
        <w:ind w:left="5472" w:hanging="360"/>
      </w:pPr>
      <w:rPr>
        <w:rFonts w:hint="default"/>
        <w:lang w:val="en-US" w:eastAsia="en-US" w:bidi="en-US"/>
      </w:rPr>
    </w:lvl>
  </w:abstractNum>
  <w:abstractNum w:abstractNumId="7">
    <w:nsid w:val="1AB413B6"/>
    <w:multiLevelType w:val="hybridMultilevel"/>
    <w:tmpl w:val="CD64210E"/>
    <w:lvl w:ilvl="0" w:tplc="6DD26F56">
      <w:numFmt w:val="bullet"/>
      <w:lvlText w:val=""/>
      <w:lvlJc w:val="left"/>
      <w:pPr>
        <w:ind w:left="414" w:hanging="272"/>
      </w:pPr>
      <w:rPr>
        <w:rFonts w:ascii="Symbol" w:eastAsia="Symbol" w:hAnsi="Symbol" w:cs="Symbol" w:hint="default"/>
        <w:w w:val="100"/>
        <w:sz w:val="24"/>
        <w:szCs w:val="24"/>
        <w:lang w:val="en-US" w:eastAsia="en-US" w:bidi="en-US"/>
      </w:rPr>
    </w:lvl>
    <w:lvl w:ilvl="1" w:tplc="C6D0C79C">
      <w:numFmt w:val="bullet"/>
      <w:lvlText w:val="•"/>
      <w:lvlJc w:val="left"/>
      <w:pPr>
        <w:ind w:left="777" w:hanging="272"/>
      </w:pPr>
      <w:rPr>
        <w:rFonts w:hint="default"/>
        <w:lang w:val="en-US" w:eastAsia="en-US" w:bidi="en-US"/>
      </w:rPr>
    </w:lvl>
    <w:lvl w:ilvl="2" w:tplc="55E80524">
      <w:numFmt w:val="bullet"/>
      <w:lvlText w:val="•"/>
      <w:lvlJc w:val="left"/>
      <w:pPr>
        <w:ind w:left="1135" w:hanging="272"/>
      </w:pPr>
      <w:rPr>
        <w:rFonts w:hint="default"/>
        <w:lang w:val="en-US" w:eastAsia="en-US" w:bidi="en-US"/>
      </w:rPr>
    </w:lvl>
    <w:lvl w:ilvl="3" w:tplc="7600831A">
      <w:numFmt w:val="bullet"/>
      <w:lvlText w:val="•"/>
      <w:lvlJc w:val="left"/>
      <w:pPr>
        <w:ind w:left="1493" w:hanging="272"/>
      </w:pPr>
      <w:rPr>
        <w:rFonts w:hint="default"/>
        <w:lang w:val="en-US" w:eastAsia="en-US" w:bidi="en-US"/>
      </w:rPr>
    </w:lvl>
    <w:lvl w:ilvl="4" w:tplc="E5885786">
      <w:numFmt w:val="bullet"/>
      <w:lvlText w:val="•"/>
      <w:lvlJc w:val="left"/>
      <w:pPr>
        <w:ind w:left="1851" w:hanging="272"/>
      </w:pPr>
      <w:rPr>
        <w:rFonts w:hint="default"/>
        <w:lang w:val="en-US" w:eastAsia="en-US" w:bidi="en-US"/>
      </w:rPr>
    </w:lvl>
    <w:lvl w:ilvl="5" w:tplc="365845BA">
      <w:numFmt w:val="bullet"/>
      <w:lvlText w:val="•"/>
      <w:lvlJc w:val="left"/>
      <w:pPr>
        <w:ind w:left="2209" w:hanging="272"/>
      </w:pPr>
      <w:rPr>
        <w:rFonts w:hint="default"/>
        <w:lang w:val="en-US" w:eastAsia="en-US" w:bidi="en-US"/>
      </w:rPr>
    </w:lvl>
    <w:lvl w:ilvl="6" w:tplc="5A3C244A">
      <w:numFmt w:val="bullet"/>
      <w:lvlText w:val="•"/>
      <w:lvlJc w:val="left"/>
      <w:pPr>
        <w:ind w:left="2567" w:hanging="272"/>
      </w:pPr>
      <w:rPr>
        <w:rFonts w:hint="default"/>
        <w:lang w:val="en-US" w:eastAsia="en-US" w:bidi="en-US"/>
      </w:rPr>
    </w:lvl>
    <w:lvl w:ilvl="7" w:tplc="7EEC8166">
      <w:numFmt w:val="bullet"/>
      <w:lvlText w:val="•"/>
      <w:lvlJc w:val="left"/>
      <w:pPr>
        <w:ind w:left="2925" w:hanging="272"/>
      </w:pPr>
      <w:rPr>
        <w:rFonts w:hint="default"/>
        <w:lang w:val="en-US" w:eastAsia="en-US" w:bidi="en-US"/>
      </w:rPr>
    </w:lvl>
    <w:lvl w:ilvl="8" w:tplc="B8E24926">
      <w:numFmt w:val="bullet"/>
      <w:lvlText w:val="•"/>
      <w:lvlJc w:val="left"/>
      <w:pPr>
        <w:ind w:left="3283" w:hanging="272"/>
      </w:pPr>
      <w:rPr>
        <w:rFonts w:hint="default"/>
        <w:lang w:val="en-US" w:eastAsia="en-US" w:bidi="en-US"/>
      </w:rPr>
    </w:lvl>
  </w:abstractNum>
  <w:abstractNum w:abstractNumId="8">
    <w:nsid w:val="1B3A4252"/>
    <w:multiLevelType w:val="hybridMultilevel"/>
    <w:tmpl w:val="1D246F28"/>
    <w:lvl w:ilvl="0" w:tplc="D38896FC">
      <w:numFmt w:val="bullet"/>
      <w:lvlText w:val=""/>
      <w:lvlJc w:val="left"/>
      <w:pPr>
        <w:ind w:left="414" w:hanging="272"/>
      </w:pPr>
      <w:rPr>
        <w:rFonts w:ascii="Symbol" w:eastAsia="Symbol" w:hAnsi="Symbol" w:cs="Symbol" w:hint="default"/>
        <w:w w:val="100"/>
        <w:sz w:val="24"/>
        <w:szCs w:val="24"/>
        <w:lang w:val="en-US" w:eastAsia="en-US" w:bidi="en-US"/>
      </w:rPr>
    </w:lvl>
    <w:lvl w:ilvl="1" w:tplc="DD84D114">
      <w:numFmt w:val="bullet"/>
      <w:lvlText w:val="•"/>
      <w:lvlJc w:val="left"/>
      <w:pPr>
        <w:ind w:left="777" w:hanging="272"/>
      </w:pPr>
      <w:rPr>
        <w:rFonts w:hint="default"/>
        <w:lang w:val="en-US" w:eastAsia="en-US" w:bidi="en-US"/>
      </w:rPr>
    </w:lvl>
    <w:lvl w:ilvl="2" w:tplc="A8FEC554">
      <w:numFmt w:val="bullet"/>
      <w:lvlText w:val="•"/>
      <w:lvlJc w:val="left"/>
      <w:pPr>
        <w:ind w:left="1135" w:hanging="272"/>
      </w:pPr>
      <w:rPr>
        <w:rFonts w:hint="default"/>
        <w:lang w:val="en-US" w:eastAsia="en-US" w:bidi="en-US"/>
      </w:rPr>
    </w:lvl>
    <w:lvl w:ilvl="3" w:tplc="D7405B30">
      <w:numFmt w:val="bullet"/>
      <w:lvlText w:val="•"/>
      <w:lvlJc w:val="left"/>
      <w:pPr>
        <w:ind w:left="1493" w:hanging="272"/>
      </w:pPr>
      <w:rPr>
        <w:rFonts w:hint="default"/>
        <w:lang w:val="en-US" w:eastAsia="en-US" w:bidi="en-US"/>
      </w:rPr>
    </w:lvl>
    <w:lvl w:ilvl="4" w:tplc="B0B81AAC">
      <w:numFmt w:val="bullet"/>
      <w:lvlText w:val="•"/>
      <w:lvlJc w:val="left"/>
      <w:pPr>
        <w:ind w:left="1851" w:hanging="272"/>
      </w:pPr>
      <w:rPr>
        <w:rFonts w:hint="default"/>
        <w:lang w:val="en-US" w:eastAsia="en-US" w:bidi="en-US"/>
      </w:rPr>
    </w:lvl>
    <w:lvl w:ilvl="5" w:tplc="8F5C6786">
      <w:numFmt w:val="bullet"/>
      <w:lvlText w:val="•"/>
      <w:lvlJc w:val="left"/>
      <w:pPr>
        <w:ind w:left="2209" w:hanging="272"/>
      </w:pPr>
      <w:rPr>
        <w:rFonts w:hint="default"/>
        <w:lang w:val="en-US" w:eastAsia="en-US" w:bidi="en-US"/>
      </w:rPr>
    </w:lvl>
    <w:lvl w:ilvl="6" w:tplc="E9FADC9A">
      <w:numFmt w:val="bullet"/>
      <w:lvlText w:val="•"/>
      <w:lvlJc w:val="left"/>
      <w:pPr>
        <w:ind w:left="2567" w:hanging="272"/>
      </w:pPr>
      <w:rPr>
        <w:rFonts w:hint="default"/>
        <w:lang w:val="en-US" w:eastAsia="en-US" w:bidi="en-US"/>
      </w:rPr>
    </w:lvl>
    <w:lvl w:ilvl="7" w:tplc="8BD86CFA">
      <w:numFmt w:val="bullet"/>
      <w:lvlText w:val="•"/>
      <w:lvlJc w:val="left"/>
      <w:pPr>
        <w:ind w:left="2925" w:hanging="272"/>
      </w:pPr>
      <w:rPr>
        <w:rFonts w:hint="default"/>
        <w:lang w:val="en-US" w:eastAsia="en-US" w:bidi="en-US"/>
      </w:rPr>
    </w:lvl>
    <w:lvl w:ilvl="8" w:tplc="469C61F8">
      <w:numFmt w:val="bullet"/>
      <w:lvlText w:val="•"/>
      <w:lvlJc w:val="left"/>
      <w:pPr>
        <w:ind w:left="3283" w:hanging="272"/>
      </w:pPr>
      <w:rPr>
        <w:rFonts w:hint="default"/>
        <w:lang w:val="en-US" w:eastAsia="en-US" w:bidi="en-US"/>
      </w:rPr>
    </w:lvl>
  </w:abstractNum>
  <w:abstractNum w:abstractNumId="9">
    <w:nsid w:val="1D516957"/>
    <w:multiLevelType w:val="hybridMultilevel"/>
    <w:tmpl w:val="F452990C"/>
    <w:lvl w:ilvl="0" w:tplc="CABE58C2">
      <w:numFmt w:val="bullet"/>
      <w:lvlText w:val=""/>
      <w:lvlJc w:val="left"/>
      <w:pPr>
        <w:ind w:left="580" w:hanging="360"/>
      </w:pPr>
      <w:rPr>
        <w:rFonts w:ascii="Symbol" w:eastAsia="Symbol" w:hAnsi="Symbol" w:cs="Symbol" w:hint="default"/>
        <w:w w:val="100"/>
        <w:sz w:val="24"/>
        <w:szCs w:val="24"/>
        <w:lang w:val="en-US" w:eastAsia="en-US" w:bidi="en-US"/>
      </w:rPr>
    </w:lvl>
    <w:lvl w:ilvl="1" w:tplc="6C2AEBDE">
      <w:numFmt w:val="bullet"/>
      <w:lvlText w:val="•"/>
      <w:lvlJc w:val="left"/>
      <w:pPr>
        <w:ind w:left="1191" w:hanging="360"/>
      </w:pPr>
      <w:rPr>
        <w:rFonts w:hint="default"/>
        <w:lang w:val="en-US" w:eastAsia="en-US" w:bidi="en-US"/>
      </w:rPr>
    </w:lvl>
    <w:lvl w:ilvl="2" w:tplc="259ADC22">
      <w:numFmt w:val="bullet"/>
      <w:lvlText w:val="•"/>
      <w:lvlJc w:val="left"/>
      <w:pPr>
        <w:ind w:left="1803" w:hanging="360"/>
      </w:pPr>
      <w:rPr>
        <w:rFonts w:hint="default"/>
        <w:lang w:val="en-US" w:eastAsia="en-US" w:bidi="en-US"/>
      </w:rPr>
    </w:lvl>
    <w:lvl w:ilvl="3" w:tplc="BB5AF7F2">
      <w:numFmt w:val="bullet"/>
      <w:lvlText w:val="•"/>
      <w:lvlJc w:val="left"/>
      <w:pPr>
        <w:ind w:left="2414" w:hanging="360"/>
      </w:pPr>
      <w:rPr>
        <w:rFonts w:hint="default"/>
        <w:lang w:val="en-US" w:eastAsia="en-US" w:bidi="en-US"/>
      </w:rPr>
    </w:lvl>
    <w:lvl w:ilvl="4" w:tplc="89B08D7E">
      <w:numFmt w:val="bullet"/>
      <w:lvlText w:val="•"/>
      <w:lvlJc w:val="left"/>
      <w:pPr>
        <w:ind w:left="3026" w:hanging="360"/>
      </w:pPr>
      <w:rPr>
        <w:rFonts w:hint="default"/>
        <w:lang w:val="en-US" w:eastAsia="en-US" w:bidi="en-US"/>
      </w:rPr>
    </w:lvl>
    <w:lvl w:ilvl="5" w:tplc="B20275B4">
      <w:numFmt w:val="bullet"/>
      <w:lvlText w:val="•"/>
      <w:lvlJc w:val="left"/>
      <w:pPr>
        <w:ind w:left="3637" w:hanging="360"/>
      </w:pPr>
      <w:rPr>
        <w:rFonts w:hint="default"/>
        <w:lang w:val="en-US" w:eastAsia="en-US" w:bidi="en-US"/>
      </w:rPr>
    </w:lvl>
    <w:lvl w:ilvl="6" w:tplc="141E4896">
      <w:numFmt w:val="bullet"/>
      <w:lvlText w:val="•"/>
      <w:lvlJc w:val="left"/>
      <w:pPr>
        <w:ind w:left="4249" w:hanging="360"/>
      </w:pPr>
      <w:rPr>
        <w:rFonts w:hint="default"/>
        <w:lang w:val="en-US" w:eastAsia="en-US" w:bidi="en-US"/>
      </w:rPr>
    </w:lvl>
    <w:lvl w:ilvl="7" w:tplc="F000F5B4">
      <w:numFmt w:val="bullet"/>
      <w:lvlText w:val="•"/>
      <w:lvlJc w:val="left"/>
      <w:pPr>
        <w:ind w:left="4860" w:hanging="360"/>
      </w:pPr>
      <w:rPr>
        <w:rFonts w:hint="default"/>
        <w:lang w:val="en-US" w:eastAsia="en-US" w:bidi="en-US"/>
      </w:rPr>
    </w:lvl>
    <w:lvl w:ilvl="8" w:tplc="9DD8E154">
      <w:numFmt w:val="bullet"/>
      <w:lvlText w:val="•"/>
      <w:lvlJc w:val="left"/>
      <w:pPr>
        <w:ind w:left="5472" w:hanging="360"/>
      </w:pPr>
      <w:rPr>
        <w:rFonts w:hint="default"/>
        <w:lang w:val="en-US" w:eastAsia="en-US" w:bidi="en-US"/>
      </w:rPr>
    </w:lvl>
  </w:abstractNum>
  <w:abstractNum w:abstractNumId="10">
    <w:nsid w:val="285A4B07"/>
    <w:multiLevelType w:val="hybridMultilevel"/>
    <w:tmpl w:val="423AFA3E"/>
    <w:lvl w:ilvl="0" w:tplc="BF04ABCE">
      <w:numFmt w:val="bullet"/>
      <w:lvlText w:val=""/>
      <w:lvlJc w:val="left"/>
      <w:pPr>
        <w:ind w:left="503" w:hanging="360"/>
      </w:pPr>
      <w:rPr>
        <w:rFonts w:ascii="Symbol" w:eastAsia="Symbol" w:hAnsi="Symbol" w:cs="Symbol" w:hint="default"/>
        <w:w w:val="100"/>
        <w:sz w:val="24"/>
        <w:szCs w:val="24"/>
        <w:lang w:val="en-US" w:eastAsia="en-US" w:bidi="en-US"/>
      </w:rPr>
    </w:lvl>
    <w:lvl w:ilvl="1" w:tplc="67D6EC38">
      <w:numFmt w:val="bullet"/>
      <w:lvlText w:val="•"/>
      <w:lvlJc w:val="left"/>
      <w:pPr>
        <w:ind w:left="849" w:hanging="360"/>
      </w:pPr>
      <w:rPr>
        <w:rFonts w:hint="default"/>
        <w:lang w:val="en-US" w:eastAsia="en-US" w:bidi="en-US"/>
      </w:rPr>
    </w:lvl>
    <w:lvl w:ilvl="2" w:tplc="E8FC968C">
      <w:numFmt w:val="bullet"/>
      <w:lvlText w:val="•"/>
      <w:lvlJc w:val="left"/>
      <w:pPr>
        <w:ind w:left="1199" w:hanging="360"/>
      </w:pPr>
      <w:rPr>
        <w:rFonts w:hint="default"/>
        <w:lang w:val="en-US" w:eastAsia="en-US" w:bidi="en-US"/>
      </w:rPr>
    </w:lvl>
    <w:lvl w:ilvl="3" w:tplc="1554B422">
      <w:numFmt w:val="bullet"/>
      <w:lvlText w:val="•"/>
      <w:lvlJc w:val="left"/>
      <w:pPr>
        <w:ind w:left="1549" w:hanging="360"/>
      </w:pPr>
      <w:rPr>
        <w:rFonts w:hint="default"/>
        <w:lang w:val="en-US" w:eastAsia="en-US" w:bidi="en-US"/>
      </w:rPr>
    </w:lvl>
    <w:lvl w:ilvl="4" w:tplc="F0940772">
      <w:numFmt w:val="bullet"/>
      <w:lvlText w:val="•"/>
      <w:lvlJc w:val="left"/>
      <w:pPr>
        <w:ind w:left="1899" w:hanging="360"/>
      </w:pPr>
      <w:rPr>
        <w:rFonts w:hint="default"/>
        <w:lang w:val="en-US" w:eastAsia="en-US" w:bidi="en-US"/>
      </w:rPr>
    </w:lvl>
    <w:lvl w:ilvl="5" w:tplc="E1DEC642">
      <w:numFmt w:val="bullet"/>
      <w:lvlText w:val="•"/>
      <w:lvlJc w:val="left"/>
      <w:pPr>
        <w:ind w:left="2249" w:hanging="360"/>
      </w:pPr>
      <w:rPr>
        <w:rFonts w:hint="default"/>
        <w:lang w:val="en-US" w:eastAsia="en-US" w:bidi="en-US"/>
      </w:rPr>
    </w:lvl>
    <w:lvl w:ilvl="6" w:tplc="7DE64CEC">
      <w:numFmt w:val="bullet"/>
      <w:lvlText w:val="•"/>
      <w:lvlJc w:val="left"/>
      <w:pPr>
        <w:ind w:left="2599" w:hanging="360"/>
      </w:pPr>
      <w:rPr>
        <w:rFonts w:hint="default"/>
        <w:lang w:val="en-US" w:eastAsia="en-US" w:bidi="en-US"/>
      </w:rPr>
    </w:lvl>
    <w:lvl w:ilvl="7" w:tplc="8892CA2E">
      <w:numFmt w:val="bullet"/>
      <w:lvlText w:val="•"/>
      <w:lvlJc w:val="left"/>
      <w:pPr>
        <w:ind w:left="2949" w:hanging="360"/>
      </w:pPr>
      <w:rPr>
        <w:rFonts w:hint="default"/>
        <w:lang w:val="en-US" w:eastAsia="en-US" w:bidi="en-US"/>
      </w:rPr>
    </w:lvl>
    <w:lvl w:ilvl="8" w:tplc="E2125144">
      <w:numFmt w:val="bullet"/>
      <w:lvlText w:val="•"/>
      <w:lvlJc w:val="left"/>
      <w:pPr>
        <w:ind w:left="3299" w:hanging="360"/>
      </w:pPr>
      <w:rPr>
        <w:rFonts w:hint="default"/>
        <w:lang w:val="en-US" w:eastAsia="en-US" w:bidi="en-US"/>
      </w:rPr>
    </w:lvl>
  </w:abstractNum>
  <w:abstractNum w:abstractNumId="11">
    <w:nsid w:val="2D75265E"/>
    <w:multiLevelType w:val="hybridMultilevel"/>
    <w:tmpl w:val="2684EB3C"/>
    <w:lvl w:ilvl="0" w:tplc="F6A82E2C">
      <w:numFmt w:val="bullet"/>
      <w:lvlText w:val=""/>
      <w:lvlJc w:val="left"/>
      <w:pPr>
        <w:ind w:left="414" w:hanging="272"/>
      </w:pPr>
      <w:rPr>
        <w:rFonts w:ascii="Symbol" w:eastAsia="Symbol" w:hAnsi="Symbol" w:cs="Symbol" w:hint="default"/>
        <w:w w:val="100"/>
        <w:sz w:val="24"/>
        <w:szCs w:val="24"/>
        <w:lang w:val="en-US" w:eastAsia="en-US" w:bidi="en-US"/>
      </w:rPr>
    </w:lvl>
    <w:lvl w:ilvl="1" w:tplc="D4BCB96C">
      <w:numFmt w:val="bullet"/>
      <w:lvlText w:val="•"/>
      <w:lvlJc w:val="left"/>
      <w:pPr>
        <w:ind w:left="777" w:hanging="272"/>
      </w:pPr>
      <w:rPr>
        <w:rFonts w:hint="default"/>
        <w:lang w:val="en-US" w:eastAsia="en-US" w:bidi="en-US"/>
      </w:rPr>
    </w:lvl>
    <w:lvl w:ilvl="2" w:tplc="D75C7790">
      <w:numFmt w:val="bullet"/>
      <w:lvlText w:val="•"/>
      <w:lvlJc w:val="left"/>
      <w:pPr>
        <w:ind w:left="1135" w:hanging="272"/>
      </w:pPr>
      <w:rPr>
        <w:rFonts w:hint="default"/>
        <w:lang w:val="en-US" w:eastAsia="en-US" w:bidi="en-US"/>
      </w:rPr>
    </w:lvl>
    <w:lvl w:ilvl="3" w:tplc="53B24ADE">
      <w:numFmt w:val="bullet"/>
      <w:lvlText w:val="•"/>
      <w:lvlJc w:val="left"/>
      <w:pPr>
        <w:ind w:left="1493" w:hanging="272"/>
      </w:pPr>
      <w:rPr>
        <w:rFonts w:hint="default"/>
        <w:lang w:val="en-US" w:eastAsia="en-US" w:bidi="en-US"/>
      </w:rPr>
    </w:lvl>
    <w:lvl w:ilvl="4" w:tplc="908CE8CC">
      <w:numFmt w:val="bullet"/>
      <w:lvlText w:val="•"/>
      <w:lvlJc w:val="left"/>
      <w:pPr>
        <w:ind w:left="1851" w:hanging="272"/>
      </w:pPr>
      <w:rPr>
        <w:rFonts w:hint="default"/>
        <w:lang w:val="en-US" w:eastAsia="en-US" w:bidi="en-US"/>
      </w:rPr>
    </w:lvl>
    <w:lvl w:ilvl="5" w:tplc="90F0C16E">
      <w:numFmt w:val="bullet"/>
      <w:lvlText w:val="•"/>
      <w:lvlJc w:val="left"/>
      <w:pPr>
        <w:ind w:left="2209" w:hanging="272"/>
      </w:pPr>
      <w:rPr>
        <w:rFonts w:hint="default"/>
        <w:lang w:val="en-US" w:eastAsia="en-US" w:bidi="en-US"/>
      </w:rPr>
    </w:lvl>
    <w:lvl w:ilvl="6" w:tplc="370A0864">
      <w:numFmt w:val="bullet"/>
      <w:lvlText w:val="•"/>
      <w:lvlJc w:val="left"/>
      <w:pPr>
        <w:ind w:left="2567" w:hanging="272"/>
      </w:pPr>
      <w:rPr>
        <w:rFonts w:hint="default"/>
        <w:lang w:val="en-US" w:eastAsia="en-US" w:bidi="en-US"/>
      </w:rPr>
    </w:lvl>
    <w:lvl w:ilvl="7" w:tplc="66B488A2">
      <w:numFmt w:val="bullet"/>
      <w:lvlText w:val="•"/>
      <w:lvlJc w:val="left"/>
      <w:pPr>
        <w:ind w:left="2925" w:hanging="272"/>
      </w:pPr>
      <w:rPr>
        <w:rFonts w:hint="default"/>
        <w:lang w:val="en-US" w:eastAsia="en-US" w:bidi="en-US"/>
      </w:rPr>
    </w:lvl>
    <w:lvl w:ilvl="8" w:tplc="50C05D8C">
      <w:numFmt w:val="bullet"/>
      <w:lvlText w:val="•"/>
      <w:lvlJc w:val="left"/>
      <w:pPr>
        <w:ind w:left="3283" w:hanging="272"/>
      </w:pPr>
      <w:rPr>
        <w:rFonts w:hint="default"/>
        <w:lang w:val="en-US" w:eastAsia="en-US" w:bidi="en-US"/>
      </w:rPr>
    </w:lvl>
  </w:abstractNum>
  <w:abstractNum w:abstractNumId="12">
    <w:nsid w:val="2E750B36"/>
    <w:multiLevelType w:val="hybridMultilevel"/>
    <w:tmpl w:val="A8068180"/>
    <w:lvl w:ilvl="0" w:tplc="9CE4452C">
      <w:start w:val="1"/>
      <w:numFmt w:val="decimal"/>
      <w:lvlText w:val="%1"/>
      <w:lvlJc w:val="left"/>
      <w:pPr>
        <w:ind w:left="580" w:hanging="360"/>
        <w:jc w:val="left"/>
      </w:pPr>
      <w:rPr>
        <w:rFonts w:ascii="Times New Roman" w:eastAsia="Times New Roman" w:hAnsi="Times New Roman" w:cs="Times New Roman" w:hint="default"/>
        <w:b/>
        <w:bCs/>
        <w:spacing w:val="-2"/>
        <w:w w:val="99"/>
        <w:sz w:val="24"/>
        <w:szCs w:val="24"/>
        <w:lang w:val="en-US" w:eastAsia="en-US" w:bidi="en-US"/>
      </w:rPr>
    </w:lvl>
    <w:lvl w:ilvl="1" w:tplc="02F029BA">
      <w:numFmt w:val="bullet"/>
      <w:lvlText w:val=""/>
      <w:lvlJc w:val="left"/>
      <w:pPr>
        <w:ind w:left="940" w:hanging="360"/>
      </w:pPr>
      <w:rPr>
        <w:rFonts w:ascii="Symbol" w:eastAsia="Symbol" w:hAnsi="Symbol" w:cs="Symbol" w:hint="default"/>
        <w:w w:val="100"/>
        <w:sz w:val="24"/>
        <w:szCs w:val="24"/>
        <w:lang w:val="en-US" w:eastAsia="en-US" w:bidi="en-US"/>
      </w:rPr>
    </w:lvl>
    <w:lvl w:ilvl="2" w:tplc="2C983C7E">
      <w:numFmt w:val="bullet"/>
      <w:lvlText w:val="•"/>
      <w:lvlJc w:val="left"/>
      <w:pPr>
        <w:ind w:left="2060" w:hanging="360"/>
      </w:pPr>
      <w:rPr>
        <w:rFonts w:hint="default"/>
        <w:lang w:val="en-US" w:eastAsia="en-US" w:bidi="en-US"/>
      </w:rPr>
    </w:lvl>
    <w:lvl w:ilvl="3" w:tplc="29D05968">
      <w:numFmt w:val="bullet"/>
      <w:lvlText w:val="•"/>
      <w:lvlJc w:val="left"/>
      <w:pPr>
        <w:ind w:left="3180" w:hanging="360"/>
      </w:pPr>
      <w:rPr>
        <w:rFonts w:hint="default"/>
        <w:lang w:val="en-US" w:eastAsia="en-US" w:bidi="en-US"/>
      </w:rPr>
    </w:lvl>
    <w:lvl w:ilvl="4" w:tplc="5BD8FE90">
      <w:numFmt w:val="bullet"/>
      <w:lvlText w:val="•"/>
      <w:lvlJc w:val="left"/>
      <w:pPr>
        <w:ind w:left="4300" w:hanging="360"/>
      </w:pPr>
      <w:rPr>
        <w:rFonts w:hint="default"/>
        <w:lang w:val="en-US" w:eastAsia="en-US" w:bidi="en-US"/>
      </w:rPr>
    </w:lvl>
    <w:lvl w:ilvl="5" w:tplc="7D189C8C">
      <w:numFmt w:val="bullet"/>
      <w:lvlText w:val="•"/>
      <w:lvlJc w:val="left"/>
      <w:pPr>
        <w:ind w:left="5420" w:hanging="360"/>
      </w:pPr>
      <w:rPr>
        <w:rFonts w:hint="default"/>
        <w:lang w:val="en-US" w:eastAsia="en-US" w:bidi="en-US"/>
      </w:rPr>
    </w:lvl>
    <w:lvl w:ilvl="6" w:tplc="3A1234FE">
      <w:numFmt w:val="bullet"/>
      <w:lvlText w:val="•"/>
      <w:lvlJc w:val="left"/>
      <w:pPr>
        <w:ind w:left="6540" w:hanging="360"/>
      </w:pPr>
      <w:rPr>
        <w:rFonts w:hint="default"/>
        <w:lang w:val="en-US" w:eastAsia="en-US" w:bidi="en-US"/>
      </w:rPr>
    </w:lvl>
    <w:lvl w:ilvl="7" w:tplc="78164C64">
      <w:numFmt w:val="bullet"/>
      <w:lvlText w:val="•"/>
      <w:lvlJc w:val="left"/>
      <w:pPr>
        <w:ind w:left="7660" w:hanging="360"/>
      </w:pPr>
      <w:rPr>
        <w:rFonts w:hint="default"/>
        <w:lang w:val="en-US" w:eastAsia="en-US" w:bidi="en-US"/>
      </w:rPr>
    </w:lvl>
    <w:lvl w:ilvl="8" w:tplc="120463E2">
      <w:numFmt w:val="bullet"/>
      <w:lvlText w:val="•"/>
      <w:lvlJc w:val="left"/>
      <w:pPr>
        <w:ind w:left="8780" w:hanging="360"/>
      </w:pPr>
      <w:rPr>
        <w:rFonts w:hint="default"/>
        <w:lang w:val="en-US" w:eastAsia="en-US" w:bidi="en-US"/>
      </w:rPr>
    </w:lvl>
  </w:abstractNum>
  <w:abstractNum w:abstractNumId="13">
    <w:nsid w:val="2E757A84"/>
    <w:multiLevelType w:val="hybridMultilevel"/>
    <w:tmpl w:val="CFE88D0C"/>
    <w:lvl w:ilvl="0" w:tplc="9F82C4D8">
      <w:numFmt w:val="bullet"/>
      <w:lvlText w:val=""/>
      <w:lvlJc w:val="left"/>
      <w:pPr>
        <w:ind w:left="414" w:hanging="272"/>
      </w:pPr>
      <w:rPr>
        <w:rFonts w:ascii="Symbol" w:eastAsia="Symbol" w:hAnsi="Symbol" w:cs="Symbol" w:hint="default"/>
        <w:w w:val="100"/>
        <w:sz w:val="24"/>
        <w:szCs w:val="24"/>
        <w:lang w:val="en-US" w:eastAsia="en-US" w:bidi="en-US"/>
      </w:rPr>
    </w:lvl>
    <w:lvl w:ilvl="1" w:tplc="084A4DAA">
      <w:numFmt w:val="bullet"/>
      <w:lvlText w:val="•"/>
      <w:lvlJc w:val="left"/>
      <w:pPr>
        <w:ind w:left="777" w:hanging="272"/>
      </w:pPr>
      <w:rPr>
        <w:rFonts w:hint="default"/>
        <w:lang w:val="en-US" w:eastAsia="en-US" w:bidi="en-US"/>
      </w:rPr>
    </w:lvl>
    <w:lvl w:ilvl="2" w:tplc="DFB22F6A">
      <w:numFmt w:val="bullet"/>
      <w:lvlText w:val="•"/>
      <w:lvlJc w:val="left"/>
      <w:pPr>
        <w:ind w:left="1135" w:hanging="272"/>
      </w:pPr>
      <w:rPr>
        <w:rFonts w:hint="default"/>
        <w:lang w:val="en-US" w:eastAsia="en-US" w:bidi="en-US"/>
      </w:rPr>
    </w:lvl>
    <w:lvl w:ilvl="3" w:tplc="6A827F4C">
      <w:numFmt w:val="bullet"/>
      <w:lvlText w:val="•"/>
      <w:lvlJc w:val="left"/>
      <w:pPr>
        <w:ind w:left="1493" w:hanging="272"/>
      </w:pPr>
      <w:rPr>
        <w:rFonts w:hint="default"/>
        <w:lang w:val="en-US" w:eastAsia="en-US" w:bidi="en-US"/>
      </w:rPr>
    </w:lvl>
    <w:lvl w:ilvl="4" w:tplc="1620449C">
      <w:numFmt w:val="bullet"/>
      <w:lvlText w:val="•"/>
      <w:lvlJc w:val="left"/>
      <w:pPr>
        <w:ind w:left="1851" w:hanging="272"/>
      </w:pPr>
      <w:rPr>
        <w:rFonts w:hint="default"/>
        <w:lang w:val="en-US" w:eastAsia="en-US" w:bidi="en-US"/>
      </w:rPr>
    </w:lvl>
    <w:lvl w:ilvl="5" w:tplc="9B14EA70">
      <w:numFmt w:val="bullet"/>
      <w:lvlText w:val="•"/>
      <w:lvlJc w:val="left"/>
      <w:pPr>
        <w:ind w:left="2209" w:hanging="272"/>
      </w:pPr>
      <w:rPr>
        <w:rFonts w:hint="default"/>
        <w:lang w:val="en-US" w:eastAsia="en-US" w:bidi="en-US"/>
      </w:rPr>
    </w:lvl>
    <w:lvl w:ilvl="6" w:tplc="78863C32">
      <w:numFmt w:val="bullet"/>
      <w:lvlText w:val="•"/>
      <w:lvlJc w:val="left"/>
      <w:pPr>
        <w:ind w:left="2567" w:hanging="272"/>
      </w:pPr>
      <w:rPr>
        <w:rFonts w:hint="default"/>
        <w:lang w:val="en-US" w:eastAsia="en-US" w:bidi="en-US"/>
      </w:rPr>
    </w:lvl>
    <w:lvl w:ilvl="7" w:tplc="A66E38AC">
      <w:numFmt w:val="bullet"/>
      <w:lvlText w:val="•"/>
      <w:lvlJc w:val="left"/>
      <w:pPr>
        <w:ind w:left="2925" w:hanging="272"/>
      </w:pPr>
      <w:rPr>
        <w:rFonts w:hint="default"/>
        <w:lang w:val="en-US" w:eastAsia="en-US" w:bidi="en-US"/>
      </w:rPr>
    </w:lvl>
    <w:lvl w:ilvl="8" w:tplc="7932F43A">
      <w:numFmt w:val="bullet"/>
      <w:lvlText w:val="•"/>
      <w:lvlJc w:val="left"/>
      <w:pPr>
        <w:ind w:left="3283" w:hanging="272"/>
      </w:pPr>
      <w:rPr>
        <w:rFonts w:hint="default"/>
        <w:lang w:val="en-US" w:eastAsia="en-US" w:bidi="en-US"/>
      </w:rPr>
    </w:lvl>
  </w:abstractNum>
  <w:abstractNum w:abstractNumId="14">
    <w:nsid w:val="38140AF5"/>
    <w:multiLevelType w:val="hybridMultilevel"/>
    <w:tmpl w:val="03E01AAE"/>
    <w:lvl w:ilvl="0" w:tplc="E7204B44">
      <w:numFmt w:val="bullet"/>
      <w:lvlText w:val=""/>
      <w:lvlJc w:val="left"/>
      <w:pPr>
        <w:ind w:left="580" w:hanging="360"/>
      </w:pPr>
      <w:rPr>
        <w:rFonts w:ascii="Symbol" w:eastAsia="Symbol" w:hAnsi="Symbol" w:cs="Symbol" w:hint="default"/>
        <w:w w:val="100"/>
        <w:sz w:val="24"/>
        <w:szCs w:val="24"/>
        <w:lang w:val="en-US" w:eastAsia="en-US" w:bidi="en-US"/>
      </w:rPr>
    </w:lvl>
    <w:lvl w:ilvl="1" w:tplc="C7E09642">
      <w:numFmt w:val="bullet"/>
      <w:lvlText w:val="•"/>
      <w:lvlJc w:val="left"/>
      <w:pPr>
        <w:ind w:left="1191" w:hanging="360"/>
      </w:pPr>
      <w:rPr>
        <w:rFonts w:hint="default"/>
        <w:lang w:val="en-US" w:eastAsia="en-US" w:bidi="en-US"/>
      </w:rPr>
    </w:lvl>
    <w:lvl w:ilvl="2" w:tplc="EB22360A">
      <w:numFmt w:val="bullet"/>
      <w:lvlText w:val="•"/>
      <w:lvlJc w:val="left"/>
      <w:pPr>
        <w:ind w:left="1803" w:hanging="360"/>
      </w:pPr>
      <w:rPr>
        <w:rFonts w:hint="default"/>
        <w:lang w:val="en-US" w:eastAsia="en-US" w:bidi="en-US"/>
      </w:rPr>
    </w:lvl>
    <w:lvl w:ilvl="3" w:tplc="8C0C0FF0">
      <w:numFmt w:val="bullet"/>
      <w:lvlText w:val="•"/>
      <w:lvlJc w:val="left"/>
      <w:pPr>
        <w:ind w:left="2414" w:hanging="360"/>
      </w:pPr>
      <w:rPr>
        <w:rFonts w:hint="default"/>
        <w:lang w:val="en-US" w:eastAsia="en-US" w:bidi="en-US"/>
      </w:rPr>
    </w:lvl>
    <w:lvl w:ilvl="4" w:tplc="C89A6CFE">
      <w:numFmt w:val="bullet"/>
      <w:lvlText w:val="•"/>
      <w:lvlJc w:val="left"/>
      <w:pPr>
        <w:ind w:left="3026" w:hanging="360"/>
      </w:pPr>
      <w:rPr>
        <w:rFonts w:hint="default"/>
        <w:lang w:val="en-US" w:eastAsia="en-US" w:bidi="en-US"/>
      </w:rPr>
    </w:lvl>
    <w:lvl w:ilvl="5" w:tplc="A5C295E8">
      <w:numFmt w:val="bullet"/>
      <w:lvlText w:val="•"/>
      <w:lvlJc w:val="left"/>
      <w:pPr>
        <w:ind w:left="3637" w:hanging="360"/>
      </w:pPr>
      <w:rPr>
        <w:rFonts w:hint="default"/>
        <w:lang w:val="en-US" w:eastAsia="en-US" w:bidi="en-US"/>
      </w:rPr>
    </w:lvl>
    <w:lvl w:ilvl="6" w:tplc="6854F03A">
      <w:numFmt w:val="bullet"/>
      <w:lvlText w:val="•"/>
      <w:lvlJc w:val="left"/>
      <w:pPr>
        <w:ind w:left="4249" w:hanging="360"/>
      </w:pPr>
      <w:rPr>
        <w:rFonts w:hint="default"/>
        <w:lang w:val="en-US" w:eastAsia="en-US" w:bidi="en-US"/>
      </w:rPr>
    </w:lvl>
    <w:lvl w:ilvl="7" w:tplc="8842C8DE">
      <w:numFmt w:val="bullet"/>
      <w:lvlText w:val="•"/>
      <w:lvlJc w:val="left"/>
      <w:pPr>
        <w:ind w:left="4860" w:hanging="360"/>
      </w:pPr>
      <w:rPr>
        <w:rFonts w:hint="default"/>
        <w:lang w:val="en-US" w:eastAsia="en-US" w:bidi="en-US"/>
      </w:rPr>
    </w:lvl>
    <w:lvl w:ilvl="8" w:tplc="81C25DBC">
      <w:numFmt w:val="bullet"/>
      <w:lvlText w:val="•"/>
      <w:lvlJc w:val="left"/>
      <w:pPr>
        <w:ind w:left="5472" w:hanging="360"/>
      </w:pPr>
      <w:rPr>
        <w:rFonts w:hint="default"/>
        <w:lang w:val="en-US" w:eastAsia="en-US" w:bidi="en-US"/>
      </w:rPr>
    </w:lvl>
  </w:abstractNum>
  <w:abstractNum w:abstractNumId="15">
    <w:nsid w:val="3CAD6C37"/>
    <w:multiLevelType w:val="hybridMultilevel"/>
    <w:tmpl w:val="84088E56"/>
    <w:lvl w:ilvl="0" w:tplc="1DEC2B7C">
      <w:numFmt w:val="bullet"/>
      <w:lvlText w:val=""/>
      <w:lvlJc w:val="left"/>
      <w:pPr>
        <w:ind w:left="414" w:hanging="272"/>
      </w:pPr>
      <w:rPr>
        <w:rFonts w:ascii="Symbol" w:eastAsia="Symbol" w:hAnsi="Symbol" w:cs="Symbol" w:hint="default"/>
        <w:w w:val="100"/>
        <w:sz w:val="24"/>
        <w:szCs w:val="24"/>
        <w:lang w:val="en-US" w:eastAsia="en-US" w:bidi="en-US"/>
      </w:rPr>
    </w:lvl>
    <w:lvl w:ilvl="1" w:tplc="773CAE5A">
      <w:numFmt w:val="bullet"/>
      <w:lvlText w:val="•"/>
      <w:lvlJc w:val="left"/>
      <w:pPr>
        <w:ind w:left="585" w:hanging="272"/>
      </w:pPr>
      <w:rPr>
        <w:rFonts w:hint="default"/>
        <w:lang w:val="en-US" w:eastAsia="en-US" w:bidi="en-US"/>
      </w:rPr>
    </w:lvl>
    <w:lvl w:ilvl="2" w:tplc="5D44795C">
      <w:numFmt w:val="bullet"/>
      <w:lvlText w:val="•"/>
      <w:lvlJc w:val="left"/>
      <w:pPr>
        <w:ind w:left="751" w:hanging="272"/>
      </w:pPr>
      <w:rPr>
        <w:rFonts w:hint="default"/>
        <w:lang w:val="en-US" w:eastAsia="en-US" w:bidi="en-US"/>
      </w:rPr>
    </w:lvl>
    <w:lvl w:ilvl="3" w:tplc="3D044436">
      <w:numFmt w:val="bullet"/>
      <w:lvlText w:val="•"/>
      <w:lvlJc w:val="left"/>
      <w:pPr>
        <w:ind w:left="916" w:hanging="272"/>
      </w:pPr>
      <w:rPr>
        <w:rFonts w:hint="default"/>
        <w:lang w:val="en-US" w:eastAsia="en-US" w:bidi="en-US"/>
      </w:rPr>
    </w:lvl>
    <w:lvl w:ilvl="4" w:tplc="16D8C084">
      <w:numFmt w:val="bullet"/>
      <w:lvlText w:val="•"/>
      <w:lvlJc w:val="left"/>
      <w:pPr>
        <w:ind w:left="1082" w:hanging="272"/>
      </w:pPr>
      <w:rPr>
        <w:rFonts w:hint="default"/>
        <w:lang w:val="en-US" w:eastAsia="en-US" w:bidi="en-US"/>
      </w:rPr>
    </w:lvl>
    <w:lvl w:ilvl="5" w:tplc="136EDB52">
      <w:numFmt w:val="bullet"/>
      <w:lvlText w:val="•"/>
      <w:lvlJc w:val="left"/>
      <w:pPr>
        <w:ind w:left="1248" w:hanging="272"/>
      </w:pPr>
      <w:rPr>
        <w:rFonts w:hint="default"/>
        <w:lang w:val="en-US" w:eastAsia="en-US" w:bidi="en-US"/>
      </w:rPr>
    </w:lvl>
    <w:lvl w:ilvl="6" w:tplc="9A8C60B6">
      <w:numFmt w:val="bullet"/>
      <w:lvlText w:val="•"/>
      <w:lvlJc w:val="left"/>
      <w:pPr>
        <w:ind w:left="1413" w:hanging="272"/>
      </w:pPr>
      <w:rPr>
        <w:rFonts w:hint="default"/>
        <w:lang w:val="en-US" w:eastAsia="en-US" w:bidi="en-US"/>
      </w:rPr>
    </w:lvl>
    <w:lvl w:ilvl="7" w:tplc="7F484DFE">
      <w:numFmt w:val="bullet"/>
      <w:lvlText w:val="•"/>
      <w:lvlJc w:val="left"/>
      <w:pPr>
        <w:ind w:left="1579" w:hanging="272"/>
      </w:pPr>
      <w:rPr>
        <w:rFonts w:hint="default"/>
        <w:lang w:val="en-US" w:eastAsia="en-US" w:bidi="en-US"/>
      </w:rPr>
    </w:lvl>
    <w:lvl w:ilvl="8" w:tplc="8CD0AB16">
      <w:numFmt w:val="bullet"/>
      <w:lvlText w:val="•"/>
      <w:lvlJc w:val="left"/>
      <w:pPr>
        <w:ind w:left="1744" w:hanging="272"/>
      </w:pPr>
      <w:rPr>
        <w:rFonts w:hint="default"/>
        <w:lang w:val="en-US" w:eastAsia="en-US" w:bidi="en-US"/>
      </w:rPr>
    </w:lvl>
  </w:abstractNum>
  <w:abstractNum w:abstractNumId="16">
    <w:nsid w:val="3D1B71DF"/>
    <w:multiLevelType w:val="hybridMultilevel"/>
    <w:tmpl w:val="708C4668"/>
    <w:lvl w:ilvl="0" w:tplc="99C0C340">
      <w:numFmt w:val="bullet"/>
      <w:lvlText w:val=""/>
      <w:lvlJc w:val="left"/>
      <w:pPr>
        <w:ind w:left="414" w:hanging="272"/>
      </w:pPr>
      <w:rPr>
        <w:rFonts w:ascii="Symbol" w:eastAsia="Symbol" w:hAnsi="Symbol" w:cs="Symbol" w:hint="default"/>
        <w:w w:val="100"/>
        <w:sz w:val="24"/>
        <w:szCs w:val="24"/>
        <w:lang w:val="en-US" w:eastAsia="en-US" w:bidi="en-US"/>
      </w:rPr>
    </w:lvl>
    <w:lvl w:ilvl="1" w:tplc="24203004">
      <w:numFmt w:val="bullet"/>
      <w:lvlText w:val="•"/>
      <w:lvlJc w:val="left"/>
      <w:pPr>
        <w:ind w:left="777" w:hanging="272"/>
      </w:pPr>
      <w:rPr>
        <w:rFonts w:hint="default"/>
        <w:lang w:val="en-US" w:eastAsia="en-US" w:bidi="en-US"/>
      </w:rPr>
    </w:lvl>
    <w:lvl w:ilvl="2" w:tplc="8BBC152C">
      <w:numFmt w:val="bullet"/>
      <w:lvlText w:val="•"/>
      <w:lvlJc w:val="left"/>
      <w:pPr>
        <w:ind w:left="1135" w:hanging="272"/>
      </w:pPr>
      <w:rPr>
        <w:rFonts w:hint="default"/>
        <w:lang w:val="en-US" w:eastAsia="en-US" w:bidi="en-US"/>
      </w:rPr>
    </w:lvl>
    <w:lvl w:ilvl="3" w:tplc="A066DF04">
      <w:numFmt w:val="bullet"/>
      <w:lvlText w:val="•"/>
      <w:lvlJc w:val="left"/>
      <w:pPr>
        <w:ind w:left="1493" w:hanging="272"/>
      </w:pPr>
      <w:rPr>
        <w:rFonts w:hint="default"/>
        <w:lang w:val="en-US" w:eastAsia="en-US" w:bidi="en-US"/>
      </w:rPr>
    </w:lvl>
    <w:lvl w:ilvl="4" w:tplc="5E16C9B6">
      <w:numFmt w:val="bullet"/>
      <w:lvlText w:val="•"/>
      <w:lvlJc w:val="left"/>
      <w:pPr>
        <w:ind w:left="1851" w:hanging="272"/>
      </w:pPr>
      <w:rPr>
        <w:rFonts w:hint="default"/>
        <w:lang w:val="en-US" w:eastAsia="en-US" w:bidi="en-US"/>
      </w:rPr>
    </w:lvl>
    <w:lvl w:ilvl="5" w:tplc="F0DA690A">
      <w:numFmt w:val="bullet"/>
      <w:lvlText w:val="•"/>
      <w:lvlJc w:val="left"/>
      <w:pPr>
        <w:ind w:left="2209" w:hanging="272"/>
      </w:pPr>
      <w:rPr>
        <w:rFonts w:hint="default"/>
        <w:lang w:val="en-US" w:eastAsia="en-US" w:bidi="en-US"/>
      </w:rPr>
    </w:lvl>
    <w:lvl w:ilvl="6" w:tplc="02642B28">
      <w:numFmt w:val="bullet"/>
      <w:lvlText w:val="•"/>
      <w:lvlJc w:val="left"/>
      <w:pPr>
        <w:ind w:left="2567" w:hanging="272"/>
      </w:pPr>
      <w:rPr>
        <w:rFonts w:hint="default"/>
        <w:lang w:val="en-US" w:eastAsia="en-US" w:bidi="en-US"/>
      </w:rPr>
    </w:lvl>
    <w:lvl w:ilvl="7" w:tplc="EA9CE1FE">
      <w:numFmt w:val="bullet"/>
      <w:lvlText w:val="•"/>
      <w:lvlJc w:val="left"/>
      <w:pPr>
        <w:ind w:left="2925" w:hanging="272"/>
      </w:pPr>
      <w:rPr>
        <w:rFonts w:hint="default"/>
        <w:lang w:val="en-US" w:eastAsia="en-US" w:bidi="en-US"/>
      </w:rPr>
    </w:lvl>
    <w:lvl w:ilvl="8" w:tplc="91F03F32">
      <w:numFmt w:val="bullet"/>
      <w:lvlText w:val="•"/>
      <w:lvlJc w:val="left"/>
      <w:pPr>
        <w:ind w:left="3283" w:hanging="272"/>
      </w:pPr>
      <w:rPr>
        <w:rFonts w:hint="default"/>
        <w:lang w:val="en-US" w:eastAsia="en-US" w:bidi="en-US"/>
      </w:rPr>
    </w:lvl>
  </w:abstractNum>
  <w:abstractNum w:abstractNumId="17">
    <w:nsid w:val="40E5433D"/>
    <w:multiLevelType w:val="hybridMultilevel"/>
    <w:tmpl w:val="992E17E6"/>
    <w:lvl w:ilvl="0" w:tplc="50D09294">
      <w:numFmt w:val="bullet"/>
      <w:lvlText w:val=""/>
      <w:lvlJc w:val="left"/>
      <w:pPr>
        <w:ind w:left="414" w:hanging="272"/>
      </w:pPr>
      <w:rPr>
        <w:rFonts w:ascii="Symbol" w:eastAsia="Symbol" w:hAnsi="Symbol" w:cs="Symbol" w:hint="default"/>
        <w:w w:val="100"/>
        <w:sz w:val="24"/>
        <w:szCs w:val="24"/>
        <w:lang w:val="en-US" w:eastAsia="en-US" w:bidi="en-US"/>
      </w:rPr>
    </w:lvl>
    <w:lvl w:ilvl="1" w:tplc="9A563AD8">
      <w:numFmt w:val="bullet"/>
      <w:lvlText w:val="•"/>
      <w:lvlJc w:val="left"/>
      <w:pPr>
        <w:ind w:left="777" w:hanging="272"/>
      </w:pPr>
      <w:rPr>
        <w:rFonts w:hint="default"/>
        <w:lang w:val="en-US" w:eastAsia="en-US" w:bidi="en-US"/>
      </w:rPr>
    </w:lvl>
    <w:lvl w:ilvl="2" w:tplc="EDD47A66">
      <w:numFmt w:val="bullet"/>
      <w:lvlText w:val="•"/>
      <w:lvlJc w:val="left"/>
      <w:pPr>
        <w:ind w:left="1135" w:hanging="272"/>
      </w:pPr>
      <w:rPr>
        <w:rFonts w:hint="default"/>
        <w:lang w:val="en-US" w:eastAsia="en-US" w:bidi="en-US"/>
      </w:rPr>
    </w:lvl>
    <w:lvl w:ilvl="3" w:tplc="1E8ADEB6">
      <w:numFmt w:val="bullet"/>
      <w:lvlText w:val="•"/>
      <w:lvlJc w:val="left"/>
      <w:pPr>
        <w:ind w:left="1493" w:hanging="272"/>
      </w:pPr>
      <w:rPr>
        <w:rFonts w:hint="default"/>
        <w:lang w:val="en-US" w:eastAsia="en-US" w:bidi="en-US"/>
      </w:rPr>
    </w:lvl>
    <w:lvl w:ilvl="4" w:tplc="7BDC4778">
      <w:numFmt w:val="bullet"/>
      <w:lvlText w:val="•"/>
      <w:lvlJc w:val="left"/>
      <w:pPr>
        <w:ind w:left="1851" w:hanging="272"/>
      </w:pPr>
      <w:rPr>
        <w:rFonts w:hint="default"/>
        <w:lang w:val="en-US" w:eastAsia="en-US" w:bidi="en-US"/>
      </w:rPr>
    </w:lvl>
    <w:lvl w:ilvl="5" w:tplc="419C63D4">
      <w:numFmt w:val="bullet"/>
      <w:lvlText w:val="•"/>
      <w:lvlJc w:val="left"/>
      <w:pPr>
        <w:ind w:left="2209" w:hanging="272"/>
      </w:pPr>
      <w:rPr>
        <w:rFonts w:hint="default"/>
        <w:lang w:val="en-US" w:eastAsia="en-US" w:bidi="en-US"/>
      </w:rPr>
    </w:lvl>
    <w:lvl w:ilvl="6" w:tplc="10F848DE">
      <w:numFmt w:val="bullet"/>
      <w:lvlText w:val="•"/>
      <w:lvlJc w:val="left"/>
      <w:pPr>
        <w:ind w:left="2567" w:hanging="272"/>
      </w:pPr>
      <w:rPr>
        <w:rFonts w:hint="default"/>
        <w:lang w:val="en-US" w:eastAsia="en-US" w:bidi="en-US"/>
      </w:rPr>
    </w:lvl>
    <w:lvl w:ilvl="7" w:tplc="DA8A82C0">
      <w:numFmt w:val="bullet"/>
      <w:lvlText w:val="•"/>
      <w:lvlJc w:val="left"/>
      <w:pPr>
        <w:ind w:left="2925" w:hanging="272"/>
      </w:pPr>
      <w:rPr>
        <w:rFonts w:hint="default"/>
        <w:lang w:val="en-US" w:eastAsia="en-US" w:bidi="en-US"/>
      </w:rPr>
    </w:lvl>
    <w:lvl w:ilvl="8" w:tplc="92FE98B6">
      <w:numFmt w:val="bullet"/>
      <w:lvlText w:val="•"/>
      <w:lvlJc w:val="left"/>
      <w:pPr>
        <w:ind w:left="3283" w:hanging="272"/>
      </w:pPr>
      <w:rPr>
        <w:rFonts w:hint="default"/>
        <w:lang w:val="en-US" w:eastAsia="en-US" w:bidi="en-US"/>
      </w:rPr>
    </w:lvl>
  </w:abstractNum>
  <w:abstractNum w:abstractNumId="18">
    <w:nsid w:val="41DB1E50"/>
    <w:multiLevelType w:val="hybridMultilevel"/>
    <w:tmpl w:val="3BF827B4"/>
    <w:lvl w:ilvl="0" w:tplc="8898C71C">
      <w:numFmt w:val="bullet"/>
      <w:lvlText w:val=""/>
      <w:lvlJc w:val="left"/>
      <w:pPr>
        <w:ind w:left="414" w:hanging="272"/>
      </w:pPr>
      <w:rPr>
        <w:rFonts w:ascii="Symbol" w:eastAsia="Symbol" w:hAnsi="Symbol" w:cs="Symbol" w:hint="default"/>
        <w:w w:val="100"/>
        <w:sz w:val="24"/>
        <w:szCs w:val="24"/>
        <w:lang w:val="en-US" w:eastAsia="en-US" w:bidi="en-US"/>
      </w:rPr>
    </w:lvl>
    <w:lvl w:ilvl="1" w:tplc="21B6CD3A">
      <w:numFmt w:val="bullet"/>
      <w:lvlText w:val="•"/>
      <w:lvlJc w:val="left"/>
      <w:pPr>
        <w:ind w:left="585" w:hanging="272"/>
      </w:pPr>
      <w:rPr>
        <w:rFonts w:hint="default"/>
        <w:lang w:val="en-US" w:eastAsia="en-US" w:bidi="en-US"/>
      </w:rPr>
    </w:lvl>
    <w:lvl w:ilvl="2" w:tplc="A760AE1A">
      <w:numFmt w:val="bullet"/>
      <w:lvlText w:val="•"/>
      <w:lvlJc w:val="left"/>
      <w:pPr>
        <w:ind w:left="751" w:hanging="272"/>
      </w:pPr>
      <w:rPr>
        <w:rFonts w:hint="default"/>
        <w:lang w:val="en-US" w:eastAsia="en-US" w:bidi="en-US"/>
      </w:rPr>
    </w:lvl>
    <w:lvl w:ilvl="3" w:tplc="A82AFBF6">
      <w:numFmt w:val="bullet"/>
      <w:lvlText w:val="•"/>
      <w:lvlJc w:val="left"/>
      <w:pPr>
        <w:ind w:left="916" w:hanging="272"/>
      </w:pPr>
      <w:rPr>
        <w:rFonts w:hint="default"/>
        <w:lang w:val="en-US" w:eastAsia="en-US" w:bidi="en-US"/>
      </w:rPr>
    </w:lvl>
    <w:lvl w:ilvl="4" w:tplc="A62C7B90">
      <w:numFmt w:val="bullet"/>
      <w:lvlText w:val="•"/>
      <w:lvlJc w:val="left"/>
      <w:pPr>
        <w:ind w:left="1082" w:hanging="272"/>
      </w:pPr>
      <w:rPr>
        <w:rFonts w:hint="default"/>
        <w:lang w:val="en-US" w:eastAsia="en-US" w:bidi="en-US"/>
      </w:rPr>
    </w:lvl>
    <w:lvl w:ilvl="5" w:tplc="E7C06C7C">
      <w:numFmt w:val="bullet"/>
      <w:lvlText w:val="•"/>
      <w:lvlJc w:val="left"/>
      <w:pPr>
        <w:ind w:left="1248" w:hanging="272"/>
      </w:pPr>
      <w:rPr>
        <w:rFonts w:hint="default"/>
        <w:lang w:val="en-US" w:eastAsia="en-US" w:bidi="en-US"/>
      </w:rPr>
    </w:lvl>
    <w:lvl w:ilvl="6" w:tplc="53DA2DB8">
      <w:numFmt w:val="bullet"/>
      <w:lvlText w:val="•"/>
      <w:lvlJc w:val="left"/>
      <w:pPr>
        <w:ind w:left="1413" w:hanging="272"/>
      </w:pPr>
      <w:rPr>
        <w:rFonts w:hint="default"/>
        <w:lang w:val="en-US" w:eastAsia="en-US" w:bidi="en-US"/>
      </w:rPr>
    </w:lvl>
    <w:lvl w:ilvl="7" w:tplc="31364ACE">
      <w:numFmt w:val="bullet"/>
      <w:lvlText w:val="•"/>
      <w:lvlJc w:val="left"/>
      <w:pPr>
        <w:ind w:left="1579" w:hanging="272"/>
      </w:pPr>
      <w:rPr>
        <w:rFonts w:hint="default"/>
        <w:lang w:val="en-US" w:eastAsia="en-US" w:bidi="en-US"/>
      </w:rPr>
    </w:lvl>
    <w:lvl w:ilvl="8" w:tplc="3EC22494">
      <w:numFmt w:val="bullet"/>
      <w:lvlText w:val="•"/>
      <w:lvlJc w:val="left"/>
      <w:pPr>
        <w:ind w:left="1744" w:hanging="272"/>
      </w:pPr>
      <w:rPr>
        <w:rFonts w:hint="default"/>
        <w:lang w:val="en-US" w:eastAsia="en-US" w:bidi="en-US"/>
      </w:rPr>
    </w:lvl>
  </w:abstractNum>
  <w:abstractNum w:abstractNumId="19">
    <w:nsid w:val="497C4CF1"/>
    <w:multiLevelType w:val="hybridMultilevel"/>
    <w:tmpl w:val="210E77A0"/>
    <w:lvl w:ilvl="0" w:tplc="D5F8384E">
      <w:numFmt w:val="bullet"/>
      <w:lvlText w:val=""/>
      <w:lvlJc w:val="left"/>
      <w:pPr>
        <w:ind w:left="414" w:hanging="272"/>
      </w:pPr>
      <w:rPr>
        <w:rFonts w:ascii="Symbol" w:eastAsia="Symbol" w:hAnsi="Symbol" w:cs="Symbol" w:hint="default"/>
        <w:w w:val="100"/>
        <w:sz w:val="24"/>
        <w:szCs w:val="24"/>
        <w:lang w:val="en-US" w:eastAsia="en-US" w:bidi="en-US"/>
      </w:rPr>
    </w:lvl>
    <w:lvl w:ilvl="1" w:tplc="71065574">
      <w:numFmt w:val="bullet"/>
      <w:lvlText w:val="•"/>
      <w:lvlJc w:val="left"/>
      <w:pPr>
        <w:ind w:left="777" w:hanging="272"/>
      </w:pPr>
      <w:rPr>
        <w:rFonts w:hint="default"/>
        <w:lang w:val="en-US" w:eastAsia="en-US" w:bidi="en-US"/>
      </w:rPr>
    </w:lvl>
    <w:lvl w:ilvl="2" w:tplc="DCEC03A0">
      <w:numFmt w:val="bullet"/>
      <w:lvlText w:val="•"/>
      <w:lvlJc w:val="left"/>
      <w:pPr>
        <w:ind w:left="1135" w:hanging="272"/>
      </w:pPr>
      <w:rPr>
        <w:rFonts w:hint="default"/>
        <w:lang w:val="en-US" w:eastAsia="en-US" w:bidi="en-US"/>
      </w:rPr>
    </w:lvl>
    <w:lvl w:ilvl="3" w:tplc="8E1A0448">
      <w:numFmt w:val="bullet"/>
      <w:lvlText w:val="•"/>
      <w:lvlJc w:val="left"/>
      <w:pPr>
        <w:ind w:left="1493" w:hanging="272"/>
      </w:pPr>
      <w:rPr>
        <w:rFonts w:hint="default"/>
        <w:lang w:val="en-US" w:eastAsia="en-US" w:bidi="en-US"/>
      </w:rPr>
    </w:lvl>
    <w:lvl w:ilvl="4" w:tplc="9C503654">
      <w:numFmt w:val="bullet"/>
      <w:lvlText w:val="•"/>
      <w:lvlJc w:val="left"/>
      <w:pPr>
        <w:ind w:left="1851" w:hanging="272"/>
      </w:pPr>
      <w:rPr>
        <w:rFonts w:hint="default"/>
        <w:lang w:val="en-US" w:eastAsia="en-US" w:bidi="en-US"/>
      </w:rPr>
    </w:lvl>
    <w:lvl w:ilvl="5" w:tplc="ABC058D0">
      <w:numFmt w:val="bullet"/>
      <w:lvlText w:val="•"/>
      <w:lvlJc w:val="left"/>
      <w:pPr>
        <w:ind w:left="2209" w:hanging="272"/>
      </w:pPr>
      <w:rPr>
        <w:rFonts w:hint="default"/>
        <w:lang w:val="en-US" w:eastAsia="en-US" w:bidi="en-US"/>
      </w:rPr>
    </w:lvl>
    <w:lvl w:ilvl="6" w:tplc="C0EC90E8">
      <w:numFmt w:val="bullet"/>
      <w:lvlText w:val="•"/>
      <w:lvlJc w:val="left"/>
      <w:pPr>
        <w:ind w:left="2567" w:hanging="272"/>
      </w:pPr>
      <w:rPr>
        <w:rFonts w:hint="default"/>
        <w:lang w:val="en-US" w:eastAsia="en-US" w:bidi="en-US"/>
      </w:rPr>
    </w:lvl>
    <w:lvl w:ilvl="7" w:tplc="AAF4F8BE">
      <w:numFmt w:val="bullet"/>
      <w:lvlText w:val="•"/>
      <w:lvlJc w:val="left"/>
      <w:pPr>
        <w:ind w:left="2925" w:hanging="272"/>
      </w:pPr>
      <w:rPr>
        <w:rFonts w:hint="default"/>
        <w:lang w:val="en-US" w:eastAsia="en-US" w:bidi="en-US"/>
      </w:rPr>
    </w:lvl>
    <w:lvl w:ilvl="8" w:tplc="2C063312">
      <w:numFmt w:val="bullet"/>
      <w:lvlText w:val="•"/>
      <w:lvlJc w:val="left"/>
      <w:pPr>
        <w:ind w:left="3283" w:hanging="272"/>
      </w:pPr>
      <w:rPr>
        <w:rFonts w:hint="default"/>
        <w:lang w:val="en-US" w:eastAsia="en-US" w:bidi="en-US"/>
      </w:rPr>
    </w:lvl>
  </w:abstractNum>
  <w:abstractNum w:abstractNumId="20">
    <w:nsid w:val="4F79188C"/>
    <w:multiLevelType w:val="hybridMultilevel"/>
    <w:tmpl w:val="CA58497A"/>
    <w:lvl w:ilvl="0" w:tplc="2BACC762">
      <w:numFmt w:val="bullet"/>
      <w:lvlText w:val=""/>
      <w:lvlJc w:val="left"/>
      <w:pPr>
        <w:ind w:left="414" w:hanging="272"/>
      </w:pPr>
      <w:rPr>
        <w:rFonts w:ascii="Symbol" w:eastAsia="Symbol" w:hAnsi="Symbol" w:cs="Symbol" w:hint="default"/>
        <w:w w:val="100"/>
        <w:sz w:val="24"/>
        <w:szCs w:val="24"/>
        <w:lang w:val="en-US" w:eastAsia="en-US" w:bidi="en-US"/>
      </w:rPr>
    </w:lvl>
    <w:lvl w:ilvl="1" w:tplc="8AD202B4">
      <w:numFmt w:val="bullet"/>
      <w:lvlText w:val="•"/>
      <w:lvlJc w:val="left"/>
      <w:pPr>
        <w:ind w:left="585" w:hanging="272"/>
      </w:pPr>
      <w:rPr>
        <w:rFonts w:hint="default"/>
        <w:lang w:val="en-US" w:eastAsia="en-US" w:bidi="en-US"/>
      </w:rPr>
    </w:lvl>
    <w:lvl w:ilvl="2" w:tplc="23085288">
      <w:numFmt w:val="bullet"/>
      <w:lvlText w:val="•"/>
      <w:lvlJc w:val="left"/>
      <w:pPr>
        <w:ind w:left="751" w:hanging="272"/>
      </w:pPr>
      <w:rPr>
        <w:rFonts w:hint="default"/>
        <w:lang w:val="en-US" w:eastAsia="en-US" w:bidi="en-US"/>
      </w:rPr>
    </w:lvl>
    <w:lvl w:ilvl="3" w:tplc="A6386336">
      <w:numFmt w:val="bullet"/>
      <w:lvlText w:val="•"/>
      <w:lvlJc w:val="left"/>
      <w:pPr>
        <w:ind w:left="916" w:hanging="272"/>
      </w:pPr>
      <w:rPr>
        <w:rFonts w:hint="default"/>
        <w:lang w:val="en-US" w:eastAsia="en-US" w:bidi="en-US"/>
      </w:rPr>
    </w:lvl>
    <w:lvl w:ilvl="4" w:tplc="9DB21C5E">
      <w:numFmt w:val="bullet"/>
      <w:lvlText w:val="•"/>
      <w:lvlJc w:val="left"/>
      <w:pPr>
        <w:ind w:left="1082" w:hanging="272"/>
      </w:pPr>
      <w:rPr>
        <w:rFonts w:hint="default"/>
        <w:lang w:val="en-US" w:eastAsia="en-US" w:bidi="en-US"/>
      </w:rPr>
    </w:lvl>
    <w:lvl w:ilvl="5" w:tplc="8E06FBA0">
      <w:numFmt w:val="bullet"/>
      <w:lvlText w:val="•"/>
      <w:lvlJc w:val="left"/>
      <w:pPr>
        <w:ind w:left="1248" w:hanging="272"/>
      </w:pPr>
      <w:rPr>
        <w:rFonts w:hint="default"/>
        <w:lang w:val="en-US" w:eastAsia="en-US" w:bidi="en-US"/>
      </w:rPr>
    </w:lvl>
    <w:lvl w:ilvl="6" w:tplc="D172A3DE">
      <w:numFmt w:val="bullet"/>
      <w:lvlText w:val="•"/>
      <w:lvlJc w:val="left"/>
      <w:pPr>
        <w:ind w:left="1413" w:hanging="272"/>
      </w:pPr>
      <w:rPr>
        <w:rFonts w:hint="default"/>
        <w:lang w:val="en-US" w:eastAsia="en-US" w:bidi="en-US"/>
      </w:rPr>
    </w:lvl>
    <w:lvl w:ilvl="7" w:tplc="ECF65FA0">
      <w:numFmt w:val="bullet"/>
      <w:lvlText w:val="•"/>
      <w:lvlJc w:val="left"/>
      <w:pPr>
        <w:ind w:left="1579" w:hanging="272"/>
      </w:pPr>
      <w:rPr>
        <w:rFonts w:hint="default"/>
        <w:lang w:val="en-US" w:eastAsia="en-US" w:bidi="en-US"/>
      </w:rPr>
    </w:lvl>
    <w:lvl w:ilvl="8" w:tplc="0D7A7248">
      <w:numFmt w:val="bullet"/>
      <w:lvlText w:val="•"/>
      <w:lvlJc w:val="left"/>
      <w:pPr>
        <w:ind w:left="1744" w:hanging="272"/>
      </w:pPr>
      <w:rPr>
        <w:rFonts w:hint="default"/>
        <w:lang w:val="en-US" w:eastAsia="en-US" w:bidi="en-US"/>
      </w:rPr>
    </w:lvl>
  </w:abstractNum>
  <w:abstractNum w:abstractNumId="21">
    <w:nsid w:val="4FCB738E"/>
    <w:multiLevelType w:val="hybridMultilevel"/>
    <w:tmpl w:val="AA5C3676"/>
    <w:lvl w:ilvl="0" w:tplc="DE0E8454">
      <w:numFmt w:val="bullet"/>
      <w:lvlText w:val=""/>
      <w:lvlJc w:val="left"/>
      <w:pPr>
        <w:ind w:left="414" w:hanging="272"/>
      </w:pPr>
      <w:rPr>
        <w:rFonts w:ascii="Symbol" w:eastAsia="Symbol" w:hAnsi="Symbol" w:cs="Symbol" w:hint="default"/>
        <w:w w:val="100"/>
        <w:sz w:val="24"/>
        <w:szCs w:val="24"/>
        <w:lang w:val="en-US" w:eastAsia="en-US" w:bidi="en-US"/>
      </w:rPr>
    </w:lvl>
    <w:lvl w:ilvl="1" w:tplc="F196B670">
      <w:numFmt w:val="bullet"/>
      <w:lvlText w:val="•"/>
      <w:lvlJc w:val="left"/>
      <w:pPr>
        <w:ind w:left="777" w:hanging="272"/>
      </w:pPr>
      <w:rPr>
        <w:rFonts w:hint="default"/>
        <w:lang w:val="en-US" w:eastAsia="en-US" w:bidi="en-US"/>
      </w:rPr>
    </w:lvl>
    <w:lvl w:ilvl="2" w:tplc="97F8898A">
      <w:numFmt w:val="bullet"/>
      <w:lvlText w:val="•"/>
      <w:lvlJc w:val="left"/>
      <w:pPr>
        <w:ind w:left="1135" w:hanging="272"/>
      </w:pPr>
      <w:rPr>
        <w:rFonts w:hint="default"/>
        <w:lang w:val="en-US" w:eastAsia="en-US" w:bidi="en-US"/>
      </w:rPr>
    </w:lvl>
    <w:lvl w:ilvl="3" w:tplc="FC42F9A0">
      <w:numFmt w:val="bullet"/>
      <w:lvlText w:val="•"/>
      <w:lvlJc w:val="left"/>
      <w:pPr>
        <w:ind w:left="1493" w:hanging="272"/>
      </w:pPr>
      <w:rPr>
        <w:rFonts w:hint="default"/>
        <w:lang w:val="en-US" w:eastAsia="en-US" w:bidi="en-US"/>
      </w:rPr>
    </w:lvl>
    <w:lvl w:ilvl="4" w:tplc="0B58A9DC">
      <w:numFmt w:val="bullet"/>
      <w:lvlText w:val="•"/>
      <w:lvlJc w:val="left"/>
      <w:pPr>
        <w:ind w:left="1851" w:hanging="272"/>
      </w:pPr>
      <w:rPr>
        <w:rFonts w:hint="default"/>
        <w:lang w:val="en-US" w:eastAsia="en-US" w:bidi="en-US"/>
      </w:rPr>
    </w:lvl>
    <w:lvl w:ilvl="5" w:tplc="E5F0C688">
      <w:numFmt w:val="bullet"/>
      <w:lvlText w:val="•"/>
      <w:lvlJc w:val="left"/>
      <w:pPr>
        <w:ind w:left="2209" w:hanging="272"/>
      </w:pPr>
      <w:rPr>
        <w:rFonts w:hint="default"/>
        <w:lang w:val="en-US" w:eastAsia="en-US" w:bidi="en-US"/>
      </w:rPr>
    </w:lvl>
    <w:lvl w:ilvl="6" w:tplc="CAE6509A">
      <w:numFmt w:val="bullet"/>
      <w:lvlText w:val="•"/>
      <w:lvlJc w:val="left"/>
      <w:pPr>
        <w:ind w:left="2567" w:hanging="272"/>
      </w:pPr>
      <w:rPr>
        <w:rFonts w:hint="default"/>
        <w:lang w:val="en-US" w:eastAsia="en-US" w:bidi="en-US"/>
      </w:rPr>
    </w:lvl>
    <w:lvl w:ilvl="7" w:tplc="AF4EE298">
      <w:numFmt w:val="bullet"/>
      <w:lvlText w:val="•"/>
      <w:lvlJc w:val="left"/>
      <w:pPr>
        <w:ind w:left="2925" w:hanging="272"/>
      </w:pPr>
      <w:rPr>
        <w:rFonts w:hint="default"/>
        <w:lang w:val="en-US" w:eastAsia="en-US" w:bidi="en-US"/>
      </w:rPr>
    </w:lvl>
    <w:lvl w:ilvl="8" w:tplc="875AFCC0">
      <w:numFmt w:val="bullet"/>
      <w:lvlText w:val="•"/>
      <w:lvlJc w:val="left"/>
      <w:pPr>
        <w:ind w:left="3283" w:hanging="272"/>
      </w:pPr>
      <w:rPr>
        <w:rFonts w:hint="default"/>
        <w:lang w:val="en-US" w:eastAsia="en-US" w:bidi="en-US"/>
      </w:rPr>
    </w:lvl>
  </w:abstractNum>
  <w:abstractNum w:abstractNumId="22">
    <w:nsid w:val="55C65AE3"/>
    <w:multiLevelType w:val="hybridMultilevel"/>
    <w:tmpl w:val="1748ADDC"/>
    <w:lvl w:ilvl="0" w:tplc="45E03868">
      <w:numFmt w:val="bullet"/>
      <w:lvlText w:val=""/>
      <w:lvlJc w:val="left"/>
      <w:pPr>
        <w:ind w:left="414" w:hanging="272"/>
      </w:pPr>
      <w:rPr>
        <w:rFonts w:ascii="Symbol" w:eastAsia="Symbol" w:hAnsi="Symbol" w:cs="Symbol" w:hint="default"/>
        <w:w w:val="100"/>
        <w:sz w:val="24"/>
        <w:szCs w:val="24"/>
        <w:lang w:val="en-US" w:eastAsia="en-US" w:bidi="en-US"/>
      </w:rPr>
    </w:lvl>
    <w:lvl w:ilvl="1" w:tplc="46360FA8">
      <w:numFmt w:val="bullet"/>
      <w:lvlText w:val="•"/>
      <w:lvlJc w:val="left"/>
      <w:pPr>
        <w:ind w:left="585" w:hanging="272"/>
      </w:pPr>
      <w:rPr>
        <w:rFonts w:hint="default"/>
        <w:lang w:val="en-US" w:eastAsia="en-US" w:bidi="en-US"/>
      </w:rPr>
    </w:lvl>
    <w:lvl w:ilvl="2" w:tplc="DBFA8004">
      <w:numFmt w:val="bullet"/>
      <w:lvlText w:val="•"/>
      <w:lvlJc w:val="left"/>
      <w:pPr>
        <w:ind w:left="751" w:hanging="272"/>
      </w:pPr>
      <w:rPr>
        <w:rFonts w:hint="default"/>
        <w:lang w:val="en-US" w:eastAsia="en-US" w:bidi="en-US"/>
      </w:rPr>
    </w:lvl>
    <w:lvl w:ilvl="3" w:tplc="A8A8BE40">
      <w:numFmt w:val="bullet"/>
      <w:lvlText w:val="•"/>
      <w:lvlJc w:val="left"/>
      <w:pPr>
        <w:ind w:left="916" w:hanging="272"/>
      </w:pPr>
      <w:rPr>
        <w:rFonts w:hint="default"/>
        <w:lang w:val="en-US" w:eastAsia="en-US" w:bidi="en-US"/>
      </w:rPr>
    </w:lvl>
    <w:lvl w:ilvl="4" w:tplc="47B087E6">
      <w:numFmt w:val="bullet"/>
      <w:lvlText w:val="•"/>
      <w:lvlJc w:val="left"/>
      <w:pPr>
        <w:ind w:left="1082" w:hanging="272"/>
      </w:pPr>
      <w:rPr>
        <w:rFonts w:hint="default"/>
        <w:lang w:val="en-US" w:eastAsia="en-US" w:bidi="en-US"/>
      </w:rPr>
    </w:lvl>
    <w:lvl w:ilvl="5" w:tplc="274E6982">
      <w:numFmt w:val="bullet"/>
      <w:lvlText w:val="•"/>
      <w:lvlJc w:val="left"/>
      <w:pPr>
        <w:ind w:left="1248" w:hanging="272"/>
      </w:pPr>
      <w:rPr>
        <w:rFonts w:hint="default"/>
        <w:lang w:val="en-US" w:eastAsia="en-US" w:bidi="en-US"/>
      </w:rPr>
    </w:lvl>
    <w:lvl w:ilvl="6" w:tplc="0520E8F6">
      <w:numFmt w:val="bullet"/>
      <w:lvlText w:val="•"/>
      <w:lvlJc w:val="left"/>
      <w:pPr>
        <w:ind w:left="1413" w:hanging="272"/>
      </w:pPr>
      <w:rPr>
        <w:rFonts w:hint="default"/>
        <w:lang w:val="en-US" w:eastAsia="en-US" w:bidi="en-US"/>
      </w:rPr>
    </w:lvl>
    <w:lvl w:ilvl="7" w:tplc="C6EAB2C6">
      <w:numFmt w:val="bullet"/>
      <w:lvlText w:val="•"/>
      <w:lvlJc w:val="left"/>
      <w:pPr>
        <w:ind w:left="1579" w:hanging="272"/>
      </w:pPr>
      <w:rPr>
        <w:rFonts w:hint="default"/>
        <w:lang w:val="en-US" w:eastAsia="en-US" w:bidi="en-US"/>
      </w:rPr>
    </w:lvl>
    <w:lvl w:ilvl="8" w:tplc="D9AE7CC6">
      <w:numFmt w:val="bullet"/>
      <w:lvlText w:val="•"/>
      <w:lvlJc w:val="left"/>
      <w:pPr>
        <w:ind w:left="1744" w:hanging="272"/>
      </w:pPr>
      <w:rPr>
        <w:rFonts w:hint="default"/>
        <w:lang w:val="en-US" w:eastAsia="en-US" w:bidi="en-US"/>
      </w:rPr>
    </w:lvl>
  </w:abstractNum>
  <w:abstractNum w:abstractNumId="23">
    <w:nsid w:val="57C03998"/>
    <w:multiLevelType w:val="hybridMultilevel"/>
    <w:tmpl w:val="975046A0"/>
    <w:lvl w:ilvl="0" w:tplc="CFAA5498">
      <w:numFmt w:val="bullet"/>
      <w:lvlText w:val=""/>
      <w:lvlJc w:val="left"/>
      <w:pPr>
        <w:ind w:left="414" w:hanging="272"/>
      </w:pPr>
      <w:rPr>
        <w:rFonts w:ascii="Symbol" w:eastAsia="Symbol" w:hAnsi="Symbol" w:cs="Symbol" w:hint="default"/>
        <w:w w:val="100"/>
        <w:sz w:val="24"/>
        <w:szCs w:val="24"/>
        <w:lang w:val="en-US" w:eastAsia="en-US" w:bidi="en-US"/>
      </w:rPr>
    </w:lvl>
    <w:lvl w:ilvl="1" w:tplc="9AB494B6">
      <w:numFmt w:val="bullet"/>
      <w:lvlText w:val="•"/>
      <w:lvlJc w:val="left"/>
      <w:pPr>
        <w:ind w:left="777" w:hanging="272"/>
      </w:pPr>
      <w:rPr>
        <w:rFonts w:hint="default"/>
        <w:lang w:val="en-US" w:eastAsia="en-US" w:bidi="en-US"/>
      </w:rPr>
    </w:lvl>
    <w:lvl w:ilvl="2" w:tplc="AAA0648C">
      <w:numFmt w:val="bullet"/>
      <w:lvlText w:val="•"/>
      <w:lvlJc w:val="left"/>
      <w:pPr>
        <w:ind w:left="1135" w:hanging="272"/>
      </w:pPr>
      <w:rPr>
        <w:rFonts w:hint="default"/>
        <w:lang w:val="en-US" w:eastAsia="en-US" w:bidi="en-US"/>
      </w:rPr>
    </w:lvl>
    <w:lvl w:ilvl="3" w:tplc="C6ECFF9A">
      <w:numFmt w:val="bullet"/>
      <w:lvlText w:val="•"/>
      <w:lvlJc w:val="left"/>
      <w:pPr>
        <w:ind w:left="1493" w:hanging="272"/>
      </w:pPr>
      <w:rPr>
        <w:rFonts w:hint="default"/>
        <w:lang w:val="en-US" w:eastAsia="en-US" w:bidi="en-US"/>
      </w:rPr>
    </w:lvl>
    <w:lvl w:ilvl="4" w:tplc="79729758">
      <w:numFmt w:val="bullet"/>
      <w:lvlText w:val="•"/>
      <w:lvlJc w:val="left"/>
      <w:pPr>
        <w:ind w:left="1851" w:hanging="272"/>
      </w:pPr>
      <w:rPr>
        <w:rFonts w:hint="default"/>
        <w:lang w:val="en-US" w:eastAsia="en-US" w:bidi="en-US"/>
      </w:rPr>
    </w:lvl>
    <w:lvl w:ilvl="5" w:tplc="9B0821A8">
      <w:numFmt w:val="bullet"/>
      <w:lvlText w:val="•"/>
      <w:lvlJc w:val="left"/>
      <w:pPr>
        <w:ind w:left="2209" w:hanging="272"/>
      </w:pPr>
      <w:rPr>
        <w:rFonts w:hint="default"/>
        <w:lang w:val="en-US" w:eastAsia="en-US" w:bidi="en-US"/>
      </w:rPr>
    </w:lvl>
    <w:lvl w:ilvl="6" w:tplc="886AE606">
      <w:numFmt w:val="bullet"/>
      <w:lvlText w:val="•"/>
      <w:lvlJc w:val="left"/>
      <w:pPr>
        <w:ind w:left="2567" w:hanging="272"/>
      </w:pPr>
      <w:rPr>
        <w:rFonts w:hint="default"/>
        <w:lang w:val="en-US" w:eastAsia="en-US" w:bidi="en-US"/>
      </w:rPr>
    </w:lvl>
    <w:lvl w:ilvl="7" w:tplc="F50A3FBC">
      <w:numFmt w:val="bullet"/>
      <w:lvlText w:val="•"/>
      <w:lvlJc w:val="left"/>
      <w:pPr>
        <w:ind w:left="2925" w:hanging="272"/>
      </w:pPr>
      <w:rPr>
        <w:rFonts w:hint="default"/>
        <w:lang w:val="en-US" w:eastAsia="en-US" w:bidi="en-US"/>
      </w:rPr>
    </w:lvl>
    <w:lvl w:ilvl="8" w:tplc="9A58B02A">
      <w:numFmt w:val="bullet"/>
      <w:lvlText w:val="•"/>
      <w:lvlJc w:val="left"/>
      <w:pPr>
        <w:ind w:left="3283" w:hanging="272"/>
      </w:pPr>
      <w:rPr>
        <w:rFonts w:hint="default"/>
        <w:lang w:val="en-US" w:eastAsia="en-US" w:bidi="en-US"/>
      </w:rPr>
    </w:lvl>
  </w:abstractNum>
  <w:abstractNum w:abstractNumId="24">
    <w:nsid w:val="5A4372A4"/>
    <w:multiLevelType w:val="hybridMultilevel"/>
    <w:tmpl w:val="8C60A670"/>
    <w:lvl w:ilvl="0" w:tplc="96FA7150">
      <w:numFmt w:val="bullet"/>
      <w:lvlText w:val=""/>
      <w:lvlJc w:val="left"/>
      <w:pPr>
        <w:ind w:left="414" w:hanging="272"/>
      </w:pPr>
      <w:rPr>
        <w:rFonts w:ascii="Symbol" w:eastAsia="Symbol" w:hAnsi="Symbol" w:cs="Symbol" w:hint="default"/>
        <w:w w:val="100"/>
        <w:sz w:val="24"/>
        <w:szCs w:val="24"/>
        <w:lang w:val="en-US" w:eastAsia="en-US" w:bidi="en-US"/>
      </w:rPr>
    </w:lvl>
    <w:lvl w:ilvl="1" w:tplc="8196D46C">
      <w:numFmt w:val="bullet"/>
      <w:lvlText w:val="•"/>
      <w:lvlJc w:val="left"/>
      <w:pPr>
        <w:ind w:left="585" w:hanging="272"/>
      </w:pPr>
      <w:rPr>
        <w:rFonts w:hint="default"/>
        <w:lang w:val="en-US" w:eastAsia="en-US" w:bidi="en-US"/>
      </w:rPr>
    </w:lvl>
    <w:lvl w:ilvl="2" w:tplc="C24C85DC">
      <w:numFmt w:val="bullet"/>
      <w:lvlText w:val="•"/>
      <w:lvlJc w:val="left"/>
      <w:pPr>
        <w:ind w:left="751" w:hanging="272"/>
      </w:pPr>
      <w:rPr>
        <w:rFonts w:hint="default"/>
        <w:lang w:val="en-US" w:eastAsia="en-US" w:bidi="en-US"/>
      </w:rPr>
    </w:lvl>
    <w:lvl w:ilvl="3" w:tplc="F2F64932">
      <w:numFmt w:val="bullet"/>
      <w:lvlText w:val="•"/>
      <w:lvlJc w:val="left"/>
      <w:pPr>
        <w:ind w:left="916" w:hanging="272"/>
      </w:pPr>
      <w:rPr>
        <w:rFonts w:hint="default"/>
        <w:lang w:val="en-US" w:eastAsia="en-US" w:bidi="en-US"/>
      </w:rPr>
    </w:lvl>
    <w:lvl w:ilvl="4" w:tplc="9A38BB32">
      <w:numFmt w:val="bullet"/>
      <w:lvlText w:val="•"/>
      <w:lvlJc w:val="left"/>
      <w:pPr>
        <w:ind w:left="1082" w:hanging="272"/>
      </w:pPr>
      <w:rPr>
        <w:rFonts w:hint="default"/>
        <w:lang w:val="en-US" w:eastAsia="en-US" w:bidi="en-US"/>
      </w:rPr>
    </w:lvl>
    <w:lvl w:ilvl="5" w:tplc="266434C2">
      <w:numFmt w:val="bullet"/>
      <w:lvlText w:val="•"/>
      <w:lvlJc w:val="left"/>
      <w:pPr>
        <w:ind w:left="1248" w:hanging="272"/>
      </w:pPr>
      <w:rPr>
        <w:rFonts w:hint="default"/>
        <w:lang w:val="en-US" w:eastAsia="en-US" w:bidi="en-US"/>
      </w:rPr>
    </w:lvl>
    <w:lvl w:ilvl="6" w:tplc="6C461CAA">
      <w:numFmt w:val="bullet"/>
      <w:lvlText w:val="•"/>
      <w:lvlJc w:val="left"/>
      <w:pPr>
        <w:ind w:left="1413" w:hanging="272"/>
      </w:pPr>
      <w:rPr>
        <w:rFonts w:hint="default"/>
        <w:lang w:val="en-US" w:eastAsia="en-US" w:bidi="en-US"/>
      </w:rPr>
    </w:lvl>
    <w:lvl w:ilvl="7" w:tplc="19D21190">
      <w:numFmt w:val="bullet"/>
      <w:lvlText w:val="•"/>
      <w:lvlJc w:val="left"/>
      <w:pPr>
        <w:ind w:left="1579" w:hanging="272"/>
      </w:pPr>
      <w:rPr>
        <w:rFonts w:hint="default"/>
        <w:lang w:val="en-US" w:eastAsia="en-US" w:bidi="en-US"/>
      </w:rPr>
    </w:lvl>
    <w:lvl w:ilvl="8" w:tplc="4302380C">
      <w:numFmt w:val="bullet"/>
      <w:lvlText w:val="•"/>
      <w:lvlJc w:val="left"/>
      <w:pPr>
        <w:ind w:left="1744" w:hanging="272"/>
      </w:pPr>
      <w:rPr>
        <w:rFonts w:hint="default"/>
        <w:lang w:val="en-US" w:eastAsia="en-US" w:bidi="en-US"/>
      </w:rPr>
    </w:lvl>
  </w:abstractNum>
  <w:abstractNum w:abstractNumId="25">
    <w:nsid w:val="5A967CD3"/>
    <w:multiLevelType w:val="hybridMultilevel"/>
    <w:tmpl w:val="F126CB0C"/>
    <w:lvl w:ilvl="0" w:tplc="377883B2">
      <w:numFmt w:val="bullet"/>
      <w:lvlText w:val=""/>
      <w:lvlJc w:val="left"/>
      <w:pPr>
        <w:ind w:left="414" w:hanging="272"/>
      </w:pPr>
      <w:rPr>
        <w:rFonts w:ascii="Symbol" w:eastAsia="Symbol" w:hAnsi="Symbol" w:cs="Symbol" w:hint="default"/>
        <w:w w:val="100"/>
        <w:sz w:val="24"/>
        <w:szCs w:val="24"/>
        <w:lang w:val="en-US" w:eastAsia="en-US" w:bidi="en-US"/>
      </w:rPr>
    </w:lvl>
    <w:lvl w:ilvl="1" w:tplc="C634555E">
      <w:numFmt w:val="bullet"/>
      <w:lvlText w:val="•"/>
      <w:lvlJc w:val="left"/>
      <w:pPr>
        <w:ind w:left="585" w:hanging="272"/>
      </w:pPr>
      <w:rPr>
        <w:rFonts w:hint="default"/>
        <w:lang w:val="en-US" w:eastAsia="en-US" w:bidi="en-US"/>
      </w:rPr>
    </w:lvl>
    <w:lvl w:ilvl="2" w:tplc="4D9A5B66">
      <w:numFmt w:val="bullet"/>
      <w:lvlText w:val="•"/>
      <w:lvlJc w:val="left"/>
      <w:pPr>
        <w:ind w:left="751" w:hanging="272"/>
      </w:pPr>
      <w:rPr>
        <w:rFonts w:hint="default"/>
        <w:lang w:val="en-US" w:eastAsia="en-US" w:bidi="en-US"/>
      </w:rPr>
    </w:lvl>
    <w:lvl w:ilvl="3" w:tplc="C54449F2">
      <w:numFmt w:val="bullet"/>
      <w:lvlText w:val="•"/>
      <w:lvlJc w:val="left"/>
      <w:pPr>
        <w:ind w:left="916" w:hanging="272"/>
      </w:pPr>
      <w:rPr>
        <w:rFonts w:hint="default"/>
        <w:lang w:val="en-US" w:eastAsia="en-US" w:bidi="en-US"/>
      </w:rPr>
    </w:lvl>
    <w:lvl w:ilvl="4" w:tplc="196A4308">
      <w:numFmt w:val="bullet"/>
      <w:lvlText w:val="•"/>
      <w:lvlJc w:val="left"/>
      <w:pPr>
        <w:ind w:left="1082" w:hanging="272"/>
      </w:pPr>
      <w:rPr>
        <w:rFonts w:hint="default"/>
        <w:lang w:val="en-US" w:eastAsia="en-US" w:bidi="en-US"/>
      </w:rPr>
    </w:lvl>
    <w:lvl w:ilvl="5" w:tplc="E5CEA2A2">
      <w:numFmt w:val="bullet"/>
      <w:lvlText w:val="•"/>
      <w:lvlJc w:val="left"/>
      <w:pPr>
        <w:ind w:left="1248" w:hanging="272"/>
      </w:pPr>
      <w:rPr>
        <w:rFonts w:hint="default"/>
        <w:lang w:val="en-US" w:eastAsia="en-US" w:bidi="en-US"/>
      </w:rPr>
    </w:lvl>
    <w:lvl w:ilvl="6" w:tplc="C34A799E">
      <w:numFmt w:val="bullet"/>
      <w:lvlText w:val="•"/>
      <w:lvlJc w:val="left"/>
      <w:pPr>
        <w:ind w:left="1413" w:hanging="272"/>
      </w:pPr>
      <w:rPr>
        <w:rFonts w:hint="default"/>
        <w:lang w:val="en-US" w:eastAsia="en-US" w:bidi="en-US"/>
      </w:rPr>
    </w:lvl>
    <w:lvl w:ilvl="7" w:tplc="3CF4AD16">
      <w:numFmt w:val="bullet"/>
      <w:lvlText w:val="•"/>
      <w:lvlJc w:val="left"/>
      <w:pPr>
        <w:ind w:left="1579" w:hanging="272"/>
      </w:pPr>
      <w:rPr>
        <w:rFonts w:hint="default"/>
        <w:lang w:val="en-US" w:eastAsia="en-US" w:bidi="en-US"/>
      </w:rPr>
    </w:lvl>
    <w:lvl w:ilvl="8" w:tplc="A1DAC514">
      <w:numFmt w:val="bullet"/>
      <w:lvlText w:val="•"/>
      <w:lvlJc w:val="left"/>
      <w:pPr>
        <w:ind w:left="1744" w:hanging="272"/>
      </w:pPr>
      <w:rPr>
        <w:rFonts w:hint="default"/>
        <w:lang w:val="en-US" w:eastAsia="en-US" w:bidi="en-US"/>
      </w:rPr>
    </w:lvl>
  </w:abstractNum>
  <w:abstractNum w:abstractNumId="26">
    <w:nsid w:val="61781012"/>
    <w:multiLevelType w:val="hybridMultilevel"/>
    <w:tmpl w:val="70DE596E"/>
    <w:lvl w:ilvl="0" w:tplc="68B68E90">
      <w:numFmt w:val="bullet"/>
      <w:lvlText w:val=""/>
      <w:lvlJc w:val="left"/>
      <w:pPr>
        <w:ind w:left="414" w:hanging="272"/>
      </w:pPr>
      <w:rPr>
        <w:rFonts w:ascii="Symbol" w:eastAsia="Symbol" w:hAnsi="Symbol" w:cs="Symbol" w:hint="default"/>
        <w:w w:val="100"/>
        <w:sz w:val="24"/>
        <w:szCs w:val="24"/>
        <w:lang w:val="en-US" w:eastAsia="en-US" w:bidi="en-US"/>
      </w:rPr>
    </w:lvl>
    <w:lvl w:ilvl="1" w:tplc="BE623C72">
      <w:numFmt w:val="bullet"/>
      <w:lvlText w:val="•"/>
      <w:lvlJc w:val="left"/>
      <w:pPr>
        <w:ind w:left="777" w:hanging="272"/>
      </w:pPr>
      <w:rPr>
        <w:rFonts w:hint="default"/>
        <w:lang w:val="en-US" w:eastAsia="en-US" w:bidi="en-US"/>
      </w:rPr>
    </w:lvl>
    <w:lvl w:ilvl="2" w:tplc="52F4DC9E">
      <w:numFmt w:val="bullet"/>
      <w:lvlText w:val="•"/>
      <w:lvlJc w:val="left"/>
      <w:pPr>
        <w:ind w:left="1135" w:hanging="272"/>
      </w:pPr>
      <w:rPr>
        <w:rFonts w:hint="default"/>
        <w:lang w:val="en-US" w:eastAsia="en-US" w:bidi="en-US"/>
      </w:rPr>
    </w:lvl>
    <w:lvl w:ilvl="3" w:tplc="45263082">
      <w:numFmt w:val="bullet"/>
      <w:lvlText w:val="•"/>
      <w:lvlJc w:val="left"/>
      <w:pPr>
        <w:ind w:left="1493" w:hanging="272"/>
      </w:pPr>
      <w:rPr>
        <w:rFonts w:hint="default"/>
        <w:lang w:val="en-US" w:eastAsia="en-US" w:bidi="en-US"/>
      </w:rPr>
    </w:lvl>
    <w:lvl w:ilvl="4" w:tplc="3C18B5D2">
      <w:numFmt w:val="bullet"/>
      <w:lvlText w:val="•"/>
      <w:lvlJc w:val="left"/>
      <w:pPr>
        <w:ind w:left="1851" w:hanging="272"/>
      </w:pPr>
      <w:rPr>
        <w:rFonts w:hint="default"/>
        <w:lang w:val="en-US" w:eastAsia="en-US" w:bidi="en-US"/>
      </w:rPr>
    </w:lvl>
    <w:lvl w:ilvl="5" w:tplc="EBB2CA10">
      <w:numFmt w:val="bullet"/>
      <w:lvlText w:val="•"/>
      <w:lvlJc w:val="left"/>
      <w:pPr>
        <w:ind w:left="2209" w:hanging="272"/>
      </w:pPr>
      <w:rPr>
        <w:rFonts w:hint="default"/>
        <w:lang w:val="en-US" w:eastAsia="en-US" w:bidi="en-US"/>
      </w:rPr>
    </w:lvl>
    <w:lvl w:ilvl="6" w:tplc="3FE836B4">
      <w:numFmt w:val="bullet"/>
      <w:lvlText w:val="•"/>
      <w:lvlJc w:val="left"/>
      <w:pPr>
        <w:ind w:left="2567" w:hanging="272"/>
      </w:pPr>
      <w:rPr>
        <w:rFonts w:hint="default"/>
        <w:lang w:val="en-US" w:eastAsia="en-US" w:bidi="en-US"/>
      </w:rPr>
    </w:lvl>
    <w:lvl w:ilvl="7" w:tplc="E9F4E21E">
      <w:numFmt w:val="bullet"/>
      <w:lvlText w:val="•"/>
      <w:lvlJc w:val="left"/>
      <w:pPr>
        <w:ind w:left="2925" w:hanging="272"/>
      </w:pPr>
      <w:rPr>
        <w:rFonts w:hint="default"/>
        <w:lang w:val="en-US" w:eastAsia="en-US" w:bidi="en-US"/>
      </w:rPr>
    </w:lvl>
    <w:lvl w:ilvl="8" w:tplc="272410F2">
      <w:numFmt w:val="bullet"/>
      <w:lvlText w:val="•"/>
      <w:lvlJc w:val="left"/>
      <w:pPr>
        <w:ind w:left="3283" w:hanging="272"/>
      </w:pPr>
      <w:rPr>
        <w:rFonts w:hint="default"/>
        <w:lang w:val="en-US" w:eastAsia="en-US" w:bidi="en-US"/>
      </w:rPr>
    </w:lvl>
  </w:abstractNum>
  <w:abstractNum w:abstractNumId="27">
    <w:nsid w:val="636E473D"/>
    <w:multiLevelType w:val="hybridMultilevel"/>
    <w:tmpl w:val="86F01166"/>
    <w:lvl w:ilvl="0" w:tplc="EFC26FDA">
      <w:numFmt w:val="bullet"/>
      <w:lvlText w:val=""/>
      <w:lvlJc w:val="left"/>
      <w:pPr>
        <w:ind w:left="580" w:hanging="360"/>
      </w:pPr>
      <w:rPr>
        <w:rFonts w:ascii="Symbol" w:eastAsia="Symbol" w:hAnsi="Symbol" w:cs="Symbol" w:hint="default"/>
        <w:w w:val="100"/>
        <w:sz w:val="24"/>
        <w:szCs w:val="24"/>
        <w:lang w:val="en-US" w:eastAsia="en-US" w:bidi="en-US"/>
      </w:rPr>
    </w:lvl>
    <w:lvl w:ilvl="1" w:tplc="5ED6D4FE">
      <w:numFmt w:val="bullet"/>
      <w:lvlText w:val="•"/>
      <w:lvlJc w:val="left"/>
      <w:pPr>
        <w:ind w:left="1191" w:hanging="360"/>
      </w:pPr>
      <w:rPr>
        <w:rFonts w:hint="default"/>
        <w:lang w:val="en-US" w:eastAsia="en-US" w:bidi="en-US"/>
      </w:rPr>
    </w:lvl>
    <w:lvl w:ilvl="2" w:tplc="D076E0C6">
      <w:numFmt w:val="bullet"/>
      <w:lvlText w:val="•"/>
      <w:lvlJc w:val="left"/>
      <w:pPr>
        <w:ind w:left="1803" w:hanging="360"/>
      </w:pPr>
      <w:rPr>
        <w:rFonts w:hint="default"/>
        <w:lang w:val="en-US" w:eastAsia="en-US" w:bidi="en-US"/>
      </w:rPr>
    </w:lvl>
    <w:lvl w:ilvl="3" w:tplc="9C8E9850">
      <w:numFmt w:val="bullet"/>
      <w:lvlText w:val="•"/>
      <w:lvlJc w:val="left"/>
      <w:pPr>
        <w:ind w:left="2414" w:hanging="360"/>
      </w:pPr>
      <w:rPr>
        <w:rFonts w:hint="default"/>
        <w:lang w:val="en-US" w:eastAsia="en-US" w:bidi="en-US"/>
      </w:rPr>
    </w:lvl>
    <w:lvl w:ilvl="4" w:tplc="B92A175E">
      <w:numFmt w:val="bullet"/>
      <w:lvlText w:val="•"/>
      <w:lvlJc w:val="left"/>
      <w:pPr>
        <w:ind w:left="3026" w:hanging="360"/>
      </w:pPr>
      <w:rPr>
        <w:rFonts w:hint="default"/>
        <w:lang w:val="en-US" w:eastAsia="en-US" w:bidi="en-US"/>
      </w:rPr>
    </w:lvl>
    <w:lvl w:ilvl="5" w:tplc="B8004BA4">
      <w:numFmt w:val="bullet"/>
      <w:lvlText w:val="•"/>
      <w:lvlJc w:val="left"/>
      <w:pPr>
        <w:ind w:left="3637" w:hanging="360"/>
      </w:pPr>
      <w:rPr>
        <w:rFonts w:hint="default"/>
        <w:lang w:val="en-US" w:eastAsia="en-US" w:bidi="en-US"/>
      </w:rPr>
    </w:lvl>
    <w:lvl w:ilvl="6" w:tplc="345E7A46">
      <w:numFmt w:val="bullet"/>
      <w:lvlText w:val="•"/>
      <w:lvlJc w:val="left"/>
      <w:pPr>
        <w:ind w:left="4249" w:hanging="360"/>
      </w:pPr>
      <w:rPr>
        <w:rFonts w:hint="default"/>
        <w:lang w:val="en-US" w:eastAsia="en-US" w:bidi="en-US"/>
      </w:rPr>
    </w:lvl>
    <w:lvl w:ilvl="7" w:tplc="436C15B4">
      <w:numFmt w:val="bullet"/>
      <w:lvlText w:val="•"/>
      <w:lvlJc w:val="left"/>
      <w:pPr>
        <w:ind w:left="4860" w:hanging="360"/>
      </w:pPr>
      <w:rPr>
        <w:rFonts w:hint="default"/>
        <w:lang w:val="en-US" w:eastAsia="en-US" w:bidi="en-US"/>
      </w:rPr>
    </w:lvl>
    <w:lvl w:ilvl="8" w:tplc="01CAF2D4">
      <w:numFmt w:val="bullet"/>
      <w:lvlText w:val="•"/>
      <w:lvlJc w:val="left"/>
      <w:pPr>
        <w:ind w:left="5472" w:hanging="360"/>
      </w:pPr>
      <w:rPr>
        <w:rFonts w:hint="default"/>
        <w:lang w:val="en-US" w:eastAsia="en-US" w:bidi="en-US"/>
      </w:rPr>
    </w:lvl>
  </w:abstractNum>
  <w:abstractNum w:abstractNumId="28">
    <w:nsid w:val="63D23CEF"/>
    <w:multiLevelType w:val="hybridMultilevel"/>
    <w:tmpl w:val="D7325140"/>
    <w:lvl w:ilvl="0" w:tplc="802475F0">
      <w:numFmt w:val="bullet"/>
      <w:lvlText w:val=""/>
      <w:lvlJc w:val="left"/>
      <w:pPr>
        <w:ind w:left="414" w:hanging="272"/>
      </w:pPr>
      <w:rPr>
        <w:rFonts w:ascii="Symbol" w:eastAsia="Symbol" w:hAnsi="Symbol" w:cs="Symbol" w:hint="default"/>
        <w:w w:val="100"/>
        <w:sz w:val="24"/>
        <w:szCs w:val="24"/>
        <w:lang w:val="en-US" w:eastAsia="en-US" w:bidi="en-US"/>
      </w:rPr>
    </w:lvl>
    <w:lvl w:ilvl="1" w:tplc="FB627D7E">
      <w:numFmt w:val="bullet"/>
      <w:lvlText w:val="•"/>
      <w:lvlJc w:val="left"/>
      <w:pPr>
        <w:ind w:left="585" w:hanging="272"/>
      </w:pPr>
      <w:rPr>
        <w:rFonts w:hint="default"/>
        <w:lang w:val="en-US" w:eastAsia="en-US" w:bidi="en-US"/>
      </w:rPr>
    </w:lvl>
    <w:lvl w:ilvl="2" w:tplc="B17EA794">
      <w:numFmt w:val="bullet"/>
      <w:lvlText w:val="•"/>
      <w:lvlJc w:val="left"/>
      <w:pPr>
        <w:ind w:left="751" w:hanging="272"/>
      </w:pPr>
      <w:rPr>
        <w:rFonts w:hint="default"/>
        <w:lang w:val="en-US" w:eastAsia="en-US" w:bidi="en-US"/>
      </w:rPr>
    </w:lvl>
    <w:lvl w:ilvl="3" w:tplc="6E4239CE">
      <w:numFmt w:val="bullet"/>
      <w:lvlText w:val="•"/>
      <w:lvlJc w:val="left"/>
      <w:pPr>
        <w:ind w:left="916" w:hanging="272"/>
      </w:pPr>
      <w:rPr>
        <w:rFonts w:hint="default"/>
        <w:lang w:val="en-US" w:eastAsia="en-US" w:bidi="en-US"/>
      </w:rPr>
    </w:lvl>
    <w:lvl w:ilvl="4" w:tplc="184A397A">
      <w:numFmt w:val="bullet"/>
      <w:lvlText w:val="•"/>
      <w:lvlJc w:val="left"/>
      <w:pPr>
        <w:ind w:left="1082" w:hanging="272"/>
      </w:pPr>
      <w:rPr>
        <w:rFonts w:hint="default"/>
        <w:lang w:val="en-US" w:eastAsia="en-US" w:bidi="en-US"/>
      </w:rPr>
    </w:lvl>
    <w:lvl w:ilvl="5" w:tplc="7A604570">
      <w:numFmt w:val="bullet"/>
      <w:lvlText w:val="•"/>
      <w:lvlJc w:val="left"/>
      <w:pPr>
        <w:ind w:left="1248" w:hanging="272"/>
      </w:pPr>
      <w:rPr>
        <w:rFonts w:hint="default"/>
        <w:lang w:val="en-US" w:eastAsia="en-US" w:bidi="en-US"/>
      </w:rPr>
    </w:lvl>
    <w:lvl w:ilvl="6" w:tplc="29C00F32">
      <w:numFmt w:val="bullet"/>
      <w:lvlText w:val="•"/>
      <w:lvlJc w:val="left"/>
      <w:pPr>
        <w:ind w:left="1413" w:hanging="272"/>
      </w:pPr>
      <w:rPr>
        <w:rFonts w:hint="default"/>
        <w:lang w:val="en-US" w:eastAsia="en-US" w:bidi="en-US"/>
      </w:rPr>
    </w:lvl>
    <w:lvl w:ilvl="7" w:tplc="2E025DCC">
      <w:numFmt w:val="bullet"/>
      <w:lvlText w:val="•"/>
      <w:lvlJc w:val="left"/>
      <w:pPr>
        <w:ind w:left="1579" w:hanging="272"/>
      </w:pPr>
      <w:rPr>
        <w:rFonts w:hint="default"/>
        <w:lang w:val="en-US" w:eastAsia="en-US" w:bidi="en-US"/>
      </w:rPr>
    </w:lvl>
    <w:lvl w:ilvl="8" w:tplc="DDB406F8">
      <w:numFmt w:val="bullet"/>
      <w:lvlText w:val="•"/>
      <w:lvlJc w:val="left"/>
      <w:pPr>
        <w:ind w:left="1744" w:hanging="272"/>
      </w:pPr>
      <w:rPr>
        <w:rFonts w:hint="default"/>
        <w:lang w:val="en-US" w:eastAsia="en-US" w:bidi="en-US"/>
      </w:rPr>
    </w:lvl>
  </w:abstractNum>
  <w:abstractNum w:abstractNumId="29">
    <w:nsid w:val="645F50A6"/>
    <w:multiLevelType w:val="hybridMultilevel"/>
    <w:tmpl w:val="86CE2BC8"/>
    <w:lvl w:ilvl="0" w:tplc="016E1FD0">
      <w:numFmt w:val="bullet"/>
      <w:lvlText w:val=""/>
      <w:lvlJc w:val="left"/>
      <w:pPr>
        <w:ind w:left="580" w:hanging="360"/>
      </w:pPr>
      <w:rPr>
        <w:rFonts w:ascii="Symbol" w:eastAsia="Symbol" w:hAnsi="Symbol" w:cs="Symbol" w:hint="default"/>
        <w:w w:val="100"/>
        <w:sz w:val="24"/>
        <w:szCs w:val="24"/>
        <w:lang w:val="en-US" w:eastAsia="en-US" w:bidi="en-US"/>
      </w:rPr>
    </w:lvl>
    <w:lvl w:ilvl="1" w:tplc="B8120EAE">
      <w:numFmt w:val="bullet"/>
      <w:lvlText w:val="•"/>
      <w:lvlJc w:val="left"/>
      <w:pPr>
        <w:ind w:left="1191" w:hanging="360"/>
      </w:pPr>
      <w:rPr>
        <w:rFonts w:hint="default"/>
        <w:lang w:val="en-US" w:eastAsia="en-US" w:bidi="en-US"/>
      </w:rPr>
    </w:lvl>
    <w:lvl w:ilvl="2" w:tplc="AE50CD56">
      <w:numFmt w:val="bullet"/>
      <w:lvlText w:val="•"/>
      <w:lvlJc w:val="left"/>
      <w:pPr>
        <w:ind w:left="1803" w:hanging="360"/>
      </w:pPr>
      <w:rPr>
        <w:rFonts w:hint="default"/>
        <w:lang w:val="en-US" w:eastAsia="en-US" w:bidi="en-US"/>
      </w:rPr>
    </w:lvl>
    <w:lvl w:ilvl="3" w:tplc="DCBCAC8E">
      <w:numFmt w:val="bullet"/>
      <w:lvlText w:val="•"/>
      <w:lvlJc w:val="left"/>
      <w:pPr>
        <w:ind w:left="2414" w:hanging="360"/>
      </w:pPr>
      <w:rPr>
        <w:rFonts w:hint="default"/>
        <w:lang w:val="en-US" w:eastAsia="en-US" w:bidi="en-US"/>
      </w:rPr>
    </w:lvl>
    <w:lvl w:ilvl="4" w:tplc="5528446C">
      <w:numFmt w:val="bullet"/>
      <w:lvlText w:val="•"/>
      <w:lvlJc w:val="left"/>
      <w:pPr>
        <w:ind w:left="3026" w:hanging="360"/>
      </w:pPr>
      <w:rPr>
        <w:rFonts w:hint="default"/>
        <w:lang w:val="en-US" w:eastAsia="en-US" w:bidi="en-US"/>
      </w:rPr>
    </w:lvl>
    <w:lvl w:ilvl="5" w:tplc="5B16DF8C">
      <w:numFmt w:val="bullet"/>
      <w:lvlText w:val="•"/>
      <w:lvlJc w:val="left"/>
      <w:pPr>
        <w:ind w:left="3637" w:hanging="360"/>
      </w:pPr>
      <w:rPr>
        <w:rFonts w:hint="default"/>
        <w:lang w:val="en-US" w:eastAsia="en-US" w:bidi="en-US"/>
      </w:rPr>
    </w:lvl>
    <w:lvl w:ilvl="6" w:tplc="C3844D00">
      <w:numFmt w:val="bullet"/>
      <w:lvlText w:val="•"/>
      <w:lvlJc w:val="left"/>
      <w:pPr>
        <w:ind w:left="4249" w:hanging="360"/>
      </w:pPr>
      <w:rPr>
        <w:rFonts w:hint="default"/>
        <w:lang w:val="en-US" w:eastAsia="en-US" w:bidi="en-US"/>
      </w:rPr>
    </w:lvl>
    <w:lvl w:ilvl="7" w:tplc="5588B548">
      <w:numFmt w:val="bullet"/>
      <w:lvlText w:val="•"/>
      <w:lvlJc w:val="left"/>
      <w:pPr>
        <w:ind w:left="4860" w:hanging="360"/>
      </w:pPr>
      <w:rPr>
        <w:rFonts w:hint="default"/>
        <w:lang w:val="en-US" w:eastAsia="en-US" w:bidi="en-US"/>
      </w:rPr>
    </w:lvl>
    <w:lvl w:ilvl="8" w:tplc="0A1E7A00">
      <w:numFmt w:val="bullet"/>
      <w:lvlText w:val="•"/>
      <w:lvlJc w:val="left"/>
      <w:pPr>
        <w:ind w:left="5472" w:hanging="360"/>
      </w:pPr>
      <w:rPr>
        <w:rFonts w:hint="default"/>
        <w:lang w:val="en-US" w:eastAsia="en-US" w:bidi="en-US"/>
      </w:rPr>
    </w:lvl>
  </w:abstractNum>
  <w:abstractNum w:abstractNumId="30">
    <w:nsid w:val="657E6D19"/>
    <w:multiLevelType w:val="hybridMultilevel"/>
    <w:tmpl w:val="482E6840"/>
    <w:lvl w:ilvl="0" w:tplc="F4F6039C">
      <w:numFmt w:val="bullet"/>
      <w:lvlText w:val=""/>
      <w:lvlJc w:val="left"/>
      <w:pPr>
        <w:ind w:left="414" w:hanging="272"/>
      </w:pPr>
      <w:rPr>
        <w:rFonts w:ascii="Symbol" w:eastAsia="Symbol" w:hAnsi="Symbol" w:cs="Symbol" w:hint="default"/>
        <w:w w:val="100"/>
        <w:sz w:val="24"/>
        <w:szCs w:val="24"/>
        <w:lang w:val="en-US" w:eastAsia="en-US" w:bidi="en-US"/>
      </w:rPr>
    </w:lvl>
    <w:lvl w:ilvl="1" w:tplc="C45A248A">
      <w:numFmt w:val="bullet"/>
      <w:lvlText w:val="•"/>
      <w:lvlJc w:val="left"/>
      <w:pPr>
        <w:ind w:left="777" w:hanging="272"/>
      </w:pPr>
      <w:rPr>
        <w:rFonts w:hint="default"/>
        <w:lang w:val="en-US" w:eastAsia="en-US" w:bidi="en-US"/>
      </w:rPr>
    </w:lvl>
    <w:lvl w:ilvl="2" w:tplc="393E880A">
      <w:numFmt w:val="bullet"/>
      <w:lvlText w:val="•"/>
      <w:lvlJc w:val="left"/>
      <w:pPr>
        <w:ind w:left="1135" w:hanging="272"/>
      </w:pPr>
      <w:rPr>
        <w:rFonts w:hint="default"/>
        <w:lang w:val="en-US" w:eastAsia="en-US" w:bidi="en-US"/>
      </w:rPr>
    </w:lvl>
    <w:lvl w:ilvl="3" w:tplc="6100B264">
      <w:numFmt w:val="bullet"/>
      <w:lvlText w:val="•"/>
      <w:lvlJc w:val="left"/>
      <w:pPr>
        <w:ind w:left="1493" w:hanging="272"/>
      </w:pPr>
      <w:rPr>
        <w:rFonts w:hint="default"/>
        <w:lang w:val="en-US" w:eastAsia="en-US" w:bidi="en-US"/>
      </w:rPr>
    </w:lvl>
    <w:lvl w:ilvl="4" w:tplc="3BE42A40">
      <w:numFmt w:val="bullet"/>
      <w:lvlText w:val="•"/>
      <w:lvlJc w:val="left"/>
      <w:pPr>
        <w:ind w:left="1851" w:hanging="272"/>
      </w:pPr>
      <w:rPr>
        <w:rFonts w:hint="default"/>
        <w:lang w:val="en-US" w:eastAsia="en-US" w:bidi="en-US"/>
      </w:rPr>
    </w:lvl>
    <w:lvl w:ilvl="5" w:tplc="2402C9F0">
      <w:numFmt w:val="bullet"/>
      <w:lvlText w:val="•"/>
      <w:lvlJc w:val="left"/>
      <w:pPr>
        <w:ind w:left="2209" w:hanging="272"/>
      </w:pPr>
      <w:rPr>
        <w:rFonts w:hint="default"/>
        <w:lang w:val="en-US" w:eastAsia="en-US" w:bidi="en-US"/>
      </w:rPr>
    </w:lvl>
    <w:lvl w:ilvl="6" w:tplc="96829A7E">
      <w:numFmt w:val="bullet"/>
      <w:lvlText w:val="•"/>
      <w:lvlJc w:val="left"/>
      <w:pPr>
        <w:ind w:left="2567" w:hanging="272"/>
      </w:pPr>
      <w:rPr>
        <w:rFonts w:hint="default"/>
        <w:lang w:val="en-US" w:eastAsia="en-US" w:bidi="en-US"/>
      </w:rPr>
    </w:lvl>
    <w:lvl w:ilvl="7" w:tplc="6A7810B0">
      <w:numFmt w:val="bullet"/>
      <w:lvlText w:val="•"/>
      <w:lvlJc w:val="left"/>
      <w:pPr>
        <w:ind w:left="2925" w:hanging="272"/>
      </w:pPr>
      <w:rPr>
        <w:rFonts w:hint="default"/>
        <w:lang w:val="en-US" w:eastAsia="en-US" w:bidi="en-US"/>
      </w:rPr>
    </w:lvl>
    <w:lvl w:ilvl="8" w:tplc="749AA894">
      <w:numFmt w:val="bullet"/>
      <w:lvlText w:val="•"/>
      <w:lvlJc w:val="left"/>
      <w:pPr>
        <w:ind w:left="3283" w:hanging="272"/>
      </w:pPr>
      <w:rPr>
        <w:rFonts w:hint="default"/>
        <w:lang w:val="en-US" w:eastAsia="en-US" w:bidi="en-US"/>
      </w:rPr>
    </w:lvl>
  </w:abstractNum>
  <w:abstractNum w:abstractNumId="31">
    <w:nsid w:val="688F7852"/>
    <w:multiLevelType w:val="hybridMultilevel"/>
    <w:tmpl w:val="8AA080E4"/>
    <w:lvl w:ilvl="0" w:tplc="4E0A3508">
      <w:numFmt w:val="bullet"/>
      <w:lvlText w:val=""/>
      <w:lvlJc w:val="left"/>
      <w:pPr>
        <w:ind w:left="424" w:hanging="274"/>
      </w:pPr>
      <w:rPr>
        <w:rFonts w:ascii="Symbol" w:eastAsia="Symbol" w:hAnsi="Symbol" w:cs="Symbol" w:hint="default"/>
        <w:w w:val="100"/>
        <w:sz w:val="24"/>
        <w:szCs w:val="24"/>
        <w:lang w:val="en-US" w:eastAsia="en-US" w:bidi="en-US"/>
      </w:rPr>
    </w:lvl>
    <w:lvl w:ilvl="1" w:tplc="E8021FBE">
      <w:numFmt w:val="bullet"/>
      <w:lvlText w:val="•"/>
      <w:lvlJc w:val="left"/>
      <w:pPr>
        <w:ind w:left="777" w:hanging="274"/>
      </w:pPr>
      <w:rPr>
        <w:rFonts w:hint="default"/>
        <w:lang w:val="en-US" w:eastAsia="en-US" w:bidi="en-US"/>
      </w:rPr>
    </w:lvl>
    <w:lvl w:ilvl="2" w:tplc="0B5AD482">
      <w:numFmt w:val="bullet"/>
      <w:lvlText w:val="•"/>
      <w:lvlJc w:val="left"/>
      <w:pPr>
        <w:ind w:left="1135" w:hanging="274"/>
      </w:pPr>
      <w:rPr>
        <w:rFonts w:hint="default"/>
        <w:lang w:val="en-US" w:eastAsia="en-US" w:bidi="en-US"/>
      </w:rPr>
    </w:lvl>
    <w:lvl w:ilvl="3" w:tplc="1C5C7DD4">
      <w:numFmt w:val="bullet"/>
      <w:lvlText w:val="•"/>
      <w:lvlJc w:val="left"/>
      <w:pPr>
        <w:ind w:left="1493" w:hanging="274"/>
      </w:pPr>
      <w:rPr>
        <w:rFonts w:hint="default"/>
        <w:lang w:val="en-US" w:eastAsia="en-US" w:bidi="en-US"/>
      </w:rPr>
    </w:lvl>
    <w:lvl w:ilvl="4" w:tplc="A42EF69E">
      <w:numFmt w:val="bullet"/>
      <w:lvlText w:val="•"/>
      <w:lvlJc w:val="left"/>
      <w:pPr>
        <w:ind w:left="1851" w:hanging="274"/>
      </w:pPr>
      <w:rPr>
        <w:rFonts w:hint="default"/>
        <w:lang w:val="en-US" w:eastAsia="en-US" w:bidi="en-US"/>
      </w:rPr>
    </w:lvl>
    <w:lvl w:ilvl="5" w:tplc="94CE24F4">
      <w:numFmt w:val="bullet"/>
      <w:lvlText w:val="•"/>
      <w:lvlJc w:val="left"/>
      <w:pPr>
        <w:ind w:left="2209" w:hanging="274"/>
      </w:pPr>
      <w:rPr>
        <w:rFonts w:hint="default"/>
        <w:lang w:val="en-US" w:eastAsia="en-US" w:bidi="en-US"/>
      </w:rPr>
    </w:lvl>
    <w:lvl w:ilvl="6" w:tplc="09EE2E88">
      <w:numFmt w:val="bullet"/>
      <w:lvlText w:val="•"/>
      <w:lvlJc w:val="left"/>
      <w:pPr>
        <w:ind w:left="2567" w:hanging="274"/>
      </w:pPr>
      <w:rPr>
        <w:rFonts w:hint="default"/>
        <w:lang w:val="en-US" w:eastAsia="en-US" w:bidi="en-US"/>
      </w:rPr>
    </w:lvl>
    <w:lvl w:ilvl="7" w:tplc="75BC0AEE">
      <w:numFmt w:val="bullet"/>
      <w:lvlText w:val="•"/>
      <w:lvlJc w:val="left"/>
      <w:pPr>
        <w:ind w:left="2925" w:hanging="274"/>
      </w:pPr>
      <w:rPr>
        <w:rFonts w:hint="default"/>
        <w:lang w:val="en-US" w:eastAsia="en-US" w:bidi="en-US"/>
      </w:rPr>
    </w:lvl>
    <w:lvl w:ilvl="8" w:tplc="A4FAA4D4">
      <w:numFmt w:val="bullet"/>
      <w:lvlText w:val="•"/>
      <w:lvlJc w:val="left"/>
      <w:pPr>
        <w:ind w:left="3283" w:hanging="274"/>
      </w:pPr>
      <w:rPr>
        <w:rFonts w:hint="default"/>
        <w:lang w:val="en-US" w:eastAsia="en-US" w:bidi="en-US"/>
      </w:rPr>
    </w:lvl>
  </w:abstractNum>
  <w:abstractNum w:abstractNumId="32">
    <w:nsid w:val="69581E90"/>
    <w:multiLevelType w:val="hybridMultilevel"/>
    <w:tmpl w:val="67C46A36"/>
    <w:lvl w:ilvl="0" w:tplc="F84C1042">
      <w:numFmt w:val="bullet"/>
      <w:lvlText w:val=""/>
      <w:lvlJc w:val="left"/>
      <w:pPr>
        <w:ind w:left="414" w:hanging="272"/>
      </w:pPr>
      <w:rPr>
        <w:rFonts w:ascii="Symbol" w:eastAsia="Symbol" w:hAnsi="Symbol" w:cs="Symbol" w:hint="default"/>
        <w:w w:val="100"/>
        <w:sz w:val="24"/>
        <w:szCs w:val="24"/>
        <w:lang w:val="en-US" w:eastAsia="en-US" w:bidi="en-US"/>
      </w:rPr>
    </w:lvl>
    <w:lvl w:ilvl="1" w:tplc="305E022A">
      <w:numFmt w:val="bullet"/>
      <w:lvlText w:val="•"/>
      <w:lvlJc w:val="left"/>
      <w:pPr>
        <w:ind w:left="585" w:hanging="272"/>
      </w:pPr>
      <w:rPr>
        <w:rFonts w:hint="default"/>
        <w:lang w:val="en-US" w:eastAsia="en-US" w:bidi="en-US"/>
      </w:rPr>
    </w:lvl>
    <w:lvl w:ilvl="2" w:tplc="4F52749C">
      <w:numFmt w:val="bullet"/>
      <w:lvlText w:val="•"/>
      <w:lvlJc w:val="left"/>
      <w:pPr>
        <w:ind w:left="751" w:hanging="272"/>
      </w:pPr>
      <w:rPr>
        <w:rFonts w:hint="default"/>
        <w:lang w:val="en-US" w:eastAsia="en-US" w:bidi="en-US"/>
      </w:rPr>
    </w:lvl>
    <w:lvl w:ilvl="3" w:tplc="04EAD188">
      <w:numFmt w:val="bullet"/>
      <w:lvlText w:val="•"/>
      <w:lvlJc w:val="left"/>
      <w:pPr>
        <w:ind w:left="916" w:hanging="272"/>
      </w:pPr>
      <w:rPr>
        <w:rFonts w:hint="default"/>
        <w:lang w:val="en-US" w:eastAsia="en-US" w:bidi="en-US"/>
      </w:rPr>
    </w:lvl>
    <w:lvl w:ilvl="4" w:tplc="E2848C64">
      <w:numFmt w:val="bullet"/>
      <w:lvlText w:val="•"/>
      <w:lvlJc w:val="left"/>
      <w:pPr>
        <w:ind w:left="1082" w:hanging="272"/>
      </w:pPr>
      <w:rPr>
        <w:rFonts w:hint="default"/>
        <w:lang w:val="en-US" w:eastAsia="en-US" w:bidi="en-US"/>
      </w:rPr>
    </w:lvl>
    <w:lvl w:ilvl="5" w:tplc="5614CFD0">
      <w:numFmt w:val="bullet"/>
      <w:lvlText w:val="•"/>
      <w:lvlJc w:val="left"/>
      <w:pPr>
        <w:ind w:left="1248" w:hanging="272"/>
      </w:pPr>
      <w:rPr>
        <w:rFonts w:hint="default"/>
        <w:lang w:val="en-US" w:eastAsia="en-US" w:bidi="en-US"/>
      </w:rPr>
    </w:lvl>
    <w:lvl w:ilvl="6" w:tplc="DC042944">
      <w:numFmt w:val="bullet"/>
      <w:lvlText w:val="•"/>
      <w:lvlJc w:val="left"/>
      <w:pPr>
        <w:ind w:left="1413" w:hanging="272"/>
      </w:pPr>
      <w:rPr>
        <w:rFonts w:hint="default"/>
        <w:lang w:val="en-US" w:eastAsia="en-US" w:bidi="en-US"/>
      </w:rPr>
    </w:lvl>
    <w:lvl w:ilvl="7" w:tplc="8F4831FC">
      <w:numFmt w:val="bullet"/>
      <w:lvlText w:val="•"/>
      <w:lvlJc w:val="left"/>
      <w:pPr>
        <w:ind w:left="1579" w:hanging="272"/>
      </w:pPr>
      <w:rPr>
        <w:rFonts w:hint="default"/>
        <w:lang w:val="en-US" w:eastAsia="en-US" w:bidi="en-US"/>
      </w:rPr>
    </w:lvl>
    <w:lvl w:ilvl="8" w:tplc="028061BA">
      <w:numFmt w:val="bullet"/>
      <w:lvlText w:val="•"/>
      <w:lvlJc w:val="left"/>
      <w:pPr>
        <w:ind w:left="1744" w:hanging="272"/>
      </w:pPr>
      <w:rPr>
        <w:rFonts w:hint="default"/>
        <w:lang w:val="en-US" w:eastAsia="en-US" w:bidi="en-US"/>
      </w:rPr>
    </w:lvl>
  </w:abstractNum>
  <w:abstractNum w:abstractNumId="33">
    <w:nsid w:val="6D2F7E1A"/>
    <w:multiLevelType w:val="hybridMultilevel"/>
    <w:tmpl w:val="F5E60F10"/>
    <w:lvl w:ilvl="0" w:tplc="4AB2106A">
      <w:numFmt w:val="bullet"/>
      <w:lvlText w:val=""/>
      <w:lvlJc w:val="left"/>
      <w:pPr>
        <w:ind w:left="414" w:hanging="272"/>
      </w:pPr>
      <w:rPr>
        <w:rFonts w:ascii="Symbol" w:eastAsia="Symbol" w:hAnsi="Symbol" w:cs="Symbol" w:hint="default"/>
        <w:w w:val="100"/>
        <w:sz w:val="24"/>
        <w:szCs w:val="24"/>
        <w:lang w:val="en-US" w:eastAsia="en-US" w:bidi="en-US"/>
      </w:rPr>
    </w:lvl>
    <w:lvl w:ilvl="1" w:tplc="1640E9EA">
      <w:numFmt w:val="bullet"/>
      <w:lvlText w:val="•"/>
      <w:lvlJc w:val="left"/>
      <w:pPr>
        <w:ind w:left="585" w:hanging="272"/>
      </w:pPr>
      <w:rPr>
        <w:rFonts w:hint="default"/>
        <w:lang w:val="en-US" w:eastAsia="en-US" w:bidi="en-US"/>
      </w:rPr>
    </w:lvl>
    <w:lvl w:ilvl="2" w:tplc="5854E7E0">
      <w:numFmt w:val="bullet"/>
      <w:lvlText w:val="•"/>
      <w:lvlJc w:val="left"/>
      <w:pPr>
        <w:ind w:left="751" w:hanging="272"/>
      </w:pPr>
      <w:rPr>
        <w:rFonts w:hint="default"/>
        <w:lang w:val="en-US" w:eastAsia="en-US" w:bidi="en-US"/>
      </w:rPr>
    </w:lvl>
    <w:lvl w:ilvl="3" w:tplc="3F14679E">
      <w:numFmt w:val="bullet"/>
      <w:lvlText w:val="•"/>
      <w:lvlJc w:val="left"/>
      <w:pPr>
        <w:ind w:left="916" w:hanging="272"/>
      </w:pPr>
      <w:rPr>
        <w:rFonts w:hint="default"/>
        <w:lang w:val="en-US" w:eastAsia="en-US" w:bidi="en-US"/>
      </w:rPr>
    </w:lvl>
    <w:lvl w:ilvl="4" w:tplc="8592D1D0">
      <w:numFmt w:val="bullet"/>
      <w:lvlText w:val="•"/>
      <w:lvlJc w:val="left"/>
      <w:pPr>
        <w:ind w:left="1082" w:hanging="272"/>
      </w:pPr>
      <w:rPr>
        <w:rFonts w:hint="default"/>
        <w:lang w:val="en-US" w:eastAsia="en-US" w:bidi="en-US"/>
      </w:rPr>
    </w:lvl>
    <w:lvl w:ilvl="5" w:tplc="8D8C9AB8">
      <w:numFmt w:val="bullet"/>
      <w:lvlText w:val="•"/>
      <w:lvlJc w:val="left"/>
      <w:pPr>
        <w:ind w:left="1248" w:hanging="272"/>
      </w:pPr>
      <w:rPr>
        <w:rFonts w:hint="default"/>
        <w:lang w:val="en-US" w:eastAsia="en-US" w:bidi="en-US"/>
      </w:rPr>
    </w:lvl>
    <w:lvl w:ilvl="6" w:tplc="FC82997A">
      <w:numFmt w:val="bullet"/>
      <w:lvlText w:val="•"/>
      <w:lvlJc w:val="left"/>
      <w:pPr>
        <w:ind w:left="1413" w:hanging="272"/>
      </w:pPr>
      <w:rPr>
        <w:rFonts w:hint="default"/>
        <w:lang w:val="en-US" w:eastAsia="en-US" w:bidi="en-US"/>
      </w:rPr>
    </w:lvl>
    <w:lvl w:ilvl="7" w:tplc="42623B24">
      <w:numFmt w:val="bullet"/>
      <w:lvlText w:val="•"/>
      <w:lvlJc w:val="left"/>
      <w:pPr>
        <w:ind w:left="1579" w:hanging="272"/>
      </w:pPr>
      <w:rPr>
        <w:rFonts w:hint="default"/>
        <w:lang w:val="en-US" w:eastAsia="en-US" w:bidi="en-US"/>
      </w:rPr>
    </w:lvl>
    <w:lvl w:ilvl="8" w:tplc="4B3CBDB4">
      <w:numFmt w:val="bullet"/>
      <w:lvlText w:val="•"/>
      <w:lvlJc w:val="left"/>
      <w:pPr>
        <w:ind w:left="1744" w:hanging="272"/>
      </w:pPr>
      <w:rPr>
        <w:rFonts w:hint="default"/>
        <w:lang w:val="en-US" w:eastAsia="en-US" w:bidi="en-US"/>
      </w:rPr>
    </w:lvl>
  </w:abstractNum>
  <w:abstractNum w:abstractNumId="34">
    <w:nsid w:val="6E533858"/>
    <w:multiLevelType w:val="hybridMultilevel"/>
    <w:tmpl w:val="9CA0507A"/>
    <w:lvl w:ilvl="0" w:tplc="F18073EA">
      <w:numFmt w:val="bullet"/>
      <w:lvlText w:val=""/>
      <w:lvlJc w:val="left"/>
      <w:pPr>
        <w:ind w:left="580" w:hanging="360"/>
      </w:pPr>
      <w:rPr>
        <w:rFonts w:ascii="Symbol" w:eastAsia="Symbol" w:hAnsi="Symbol" w:cs="Symbol" w:hint="default"/>
        <w:w w:val="100"/>
        <w:sz w:val="24"/>
        <w:szCs w:val="24"/>
        <w:lang w:val="en-US" w:eastAsia="en-US" w:bidi="en-US"/>
      </w:rPr>
    </w:lvl>
    <w:lvl w:ilvl="1" w:tplc="4FFE185C">
      <w:numFmt w:val="bullet"/>
      <w:lvlText w:val="•"/>
      <w:lvlJc w:val="left"/>
      <w:pPr>
        <w:ind w:left="1191" w:hanging="360"/>
      </w:pPr>
      <w:rPr>
        <w:rFonts w:hint="default"/>
        <w:lang w:val="en-US" w:eastAsia="en-US" w:bidi="en-US"/>
      </w:rPr>
    </w:lvl>
    <w:lvl w:ilvl="2" w:tplc="E558DCD8">
      <w:numFmt w:val="bullet"/>
      <w:lvlText w:val="•"/>
      <w:lvlJc w:val="left"/>
      <w:pPr>
        <w:ind w:left="1803" w:hanging="360"/>
      </w:pPr>
      <w:rPr>
        <w:rFonts w:hint="default"/>
        <w:lang w:val="en-US" w:eastAsia="en-US" w:bidi="en-US"/>
      </w:rPr>
    </w:lvl>
    <w:lvl w:ilvl="3" w:tplc="0D0285D0">
      <w:numFmt w:val="bullet"/>
      <w:lvlText w:val="•"/>
      <w:lvlJc w:val="left"/>
      <w:pPr>
        <w:ind w:left="2414" w:hanging="360"/>
      </w:pPr>
      <w:rPr>
        <w:rFonts w:hint="default"/>
        <w:lang w:val="en-US" w:eastAsia="en-US" w:bidi="en-US"/>
      </w:rPr>
    </w:lvl>
    <w:lvl w:ilvl="4" w:tplc="FC12FDA2">
      <w:numFmt w:val="bullet"/>
      <w:lvlText w:val="•"/>
      <w:lvlJc w:val="left"/>
      <w:pPr>
        <w:ind w:left="3026" w:hanging="360"/>
      </w:pPr>
      <w:rPr>
        <w:rFonts w:hint="default"/>
        <w:lang w:val="en-US" w:eastAsia="en-US" w:bidi="en-US"/>
      </w:rPr>
    </w:lvl>
    <w:lvl w:ilvl="5" w:tplc="E8AEE544">
      <w:numFmt w:val="bullet"/>
      <w:lvlText w:val="•"/>
      <w:lvlJc w:val="left"/>
      <w:pPr>
        <w:ind w:left="3637" w:hanging="360"/>
      </w:pPr>
      <w:rPr>
        <w:rFonts w:hint="default"/>
        <w:lang w:val="en-US" w:eastAsia="en-US" w:bidi="en-US"/>
      </w:rPr>
    </w:lvl>
    <w:lvl w:ilvl="6" w:tplc="292CDD12">
      <w:numFmt w:val="bullet"/>
      <w:lvlText w:val="•"/>
      <w:lvlJc w:val="left"/>
      <w:pPr>
        <w:ind w:left="4249" w:hanging="360"/>
      </w:pPr>
      <w:rPr>
        <w:rFonts w:hint="default"/>
        <w:lang w:val="en-US" w:eastAsia="en-US" w:bidi="en-US"/>
      </w:rPr>
    </w:lvl>
    <w:lvl w:ilvl="7" w:tplc="9730BBB8">
      <w:numFmt w:val="bullet"/>
      <w:lvlText w:val="•"/>
      <w:lvlJc w:val="left"/>
      <w:pPr>
        <w:ind w:left="4860" w:hanging="360"/>
      </w:pPr>
      <w:rPr>
        <w:rFonts w:hint="default"/>
        <w:lang w:val="en-US" w:eastAsia="en-US" w:bidi="en-US"/>
      </w:rPr>
    </w:lvl>
    <w:lvl w:ilvl="8" w:tplc="F35E2226">
      <w:numFmt w:val="bullet"/>
      <w:lvlText w:val="•"/>
      <w:lvlJc w:val="left"/>
      <w:pPr>
        <w:ind w:left="5472" w:hanging="360"/>
      </w:pPr>
      <w:rPr>
        <w:rFonts w:hint="default"/>
        <w:lang w:val="en-US" w:eastAsia="en-US" w:bidi="en-US"/>
      </w:rPr>
    </w:lvl>
  </w:abstractNum>
  <w:abstractNum w:abstractNumId="35">
    <w:nsid w:val="70F545D0"/>
    <w:multiLevelType w:val="hybridMultilevel"/>
    <w:tmpl w:val="08A03D9C"/>
    <w:lvl w:ilvl="0" w:tplc="F60A90BC">
      <w:numFmt w:val="bullet"/>
      <w:lvlText w:val=""/>
      <w:lvlJc w:val="left"/>
      <w:pPr>
        <w:ind w:left="414" w:hanging="272"/>
      </w:pPr>
      <w:rPr>
        <w:rFonts w:ascii="Symbol" w:eastAsia="Symbol" w:hAnsi="Symbol" w:cs="Symbol" w:hint="default"/>
        <w:w w:val="100"/>
        <w:sz w:val="24"/>
        <w:szCs w:val="24"/>
        <w:lang w:val="en-US" w:eastAsia="en-US" w:bidi="en-US"/>
      </w:rPr>
    </w:lvl>
    <w:lvl w:ilvl="1" w:tplc="152A3C84">
      <w:numFmt w:val="bullet"/>
      <w:lvlText w:val="•"/>
      <w:lvlJc w:val="left"/>
      <w:pPr>
        <w:ind w:left="585" w:hanging="272"/>
      </w:pPr>
      <w:rPr>
        <w:rFonts w:hint="default"/>
        <w:lang w:val="en-US" w:eastAsia="en-US" w:bidi="en-US"/>
      </w:rPr>
    </w:lvl>
    <w:lvl w:ilvl="2" w:tplc="16204454">
      <w:numFmt w:val="bullet"/>
      <w:lvlText w:val="•"/>
      <w:lvlJc w:val="left"/>
      <w:pPr>
        <w:ind w:left="751" w:hanging="272"/>
      </w:pPr>
      <w:rPr>
        <w:rFonts w:hint="default"/>
        <w:lang w:val="en-US" w:eastAsia="en-US" w:bidi="en-US"/>
      </w:rPr>
    </w:lvl>
    <w:lvl w:ilvl="3" w:tplc="BE3A6AC0">
      <w:numFmt w:val="bullet"/>
      <w:lvlText w:val="•"/>
      <w:lvlJc w:val="left"/>
      <w:pPr>
        <w:ind w:left="916" w:hanging="272"/>
      </w:pPr>
      <w:rPr>
        <w:rFonts w:hint="default"/>
        <w:lang w:val="en-US" w:eastAsia="en-US" w:bidi="en-US"/>
      </w:rPr>
    </w:lvl>
    <w:lvl w:ilvl="4" w:tplc="D160E2D0">
      <w:numFmt w:val="bullet"/>
      <w:lvlText w:val="•"/>
      <w:lvlJc w:val="left"/>
      <w:pPr>
        <w:ind w:left="1082" w:hanging="272"/>
      </w:pPr>
      <w:rPr>
        <w:rFonts w:hint="default"/>
        <w:lang w:val="en-US" w:eastAsia="en-US" w:bidi="en-US"/>
      </w:rPr>
    </w:lvl>
    <w:lvl w:ilvl="5" w:tplc="D4880D88">
      <w:numFmt w:val="bullet"/>
      <w:lvlText w:val="•"/>
      <w:lvlJc w:val="left"/>
      <w:pPr>
        <w:ind w:left="1248" w:hanging="272"/>
      </w:pPr>
      <w:rPr>
        <w:rFonts w:hint="default"/>
        <w:lang w:val="en-US" w:eastAsia="en-US" w:bidi="en-US"/>
      </w:rPr>
    </w:lvl>
    <w:lvl w:ilvl="6" w:tplc="91D2944E">
      <w:numFmt w:val="bullet"/>
      <w:lvlText w:val="•"/>
      <w:lvlJc w:val="left"/>
      <w:pPr>
        <w:ind w:left="1413" w:hanging="272"/>
      </w:pPr>
      <w:rPr>
        <w:rFonts w:hint="default"/>
        <w:lang w:val="en-US" w:eastAsia="en-US" w:bidi="en-US"/>
      </w:rPr>
    </w:lvl>
    <w:lvl w:ilvl="7" w:tplc="01A4289E">
      <w:numFmt w:val="bullet"/>
      <w:lvlText w:val="•"/>
      <w:lvlJc w:val="left"/>
      <w:pPr>
        <w:ind w:left="1579" w:hanging="272"/>
      </w:pPr>
      <w:rPr>
        <w:rFonts w:hint="default"/>
        <w:lang w:val="en-US" w:eastAsia="en-US" w:bidi="en-US"/>
      </w:rPr>
    </w:lvl>
    <w:lvl w:ilvl="8" w:tplc="AF5A958C">
      <w:numFmt w:val="bullet"/>
      <w:lvlText w:val="•"/>
      <w:lvlJc w:val="left"/>
      <w:pPr>
        <w:ind w:left="1744" w:hanging="272"/>
      </w:pPr>
      <w:rPr>
        <w:rFonts w:hint="default"/>
        <w:lang w:val="en-US" w:eastAsia="en-US" w:bidi="en-US"/>
      </w:rPr>
    </w:lvl>
  </w:abstractNum>
  <w:abstractNum w:abstractNumId="36">
    <w:nsid w:val="73C92AF5"/>
    <w:multiLevelType w:val="hybridMultilevel"/>
    <w:tmpl w:val="4F5046AE"/>
    <w:lvl w:ilvl="0" w:tplc="FC2239DA">
      <w:numFmt w:val="bullet"/>
      <w:lvlText w:val=""/>
      <w:lvlJc w:val="left"/>
      <w:pPr>
        <w:ind w:left="414" w:hanging="272"/>
      </w:pPr>
      <w:rPr>
        <w:rFonts w:ascii="Symbol" w:eastAsia="Symbol" w:hAnsi="Symbol" w:cs="Symbol" w:hint="default"/>
        <w:w w:val="100"/>
        <w:sz w:val="24"/>
        <w:szCs w:val="24"/>
        <w:lang w:val="en-US" w:eastAsia="en-US" w:bidi="en-US"/>
      </w:rPr>
    </w:lvl>
    <w:lvl w:ilvl="1" w:tplc="B6D2493C">
      <w:numFmt w:val="bullet"/>
      <w:lvlText w:val="•"/>
      <w:lvlJc w:val="left"/>
      <w:pPr>
        <w:ind w:left="585" w:hanging="272"/>
      </w:pPr>
      <w:rPr>
        <w:rFonts w:hint="default"/>
        <w:lang w:val="en-US" w:eastAsia="en-US" w:bidi="en-US"/>
      </w:rPr>
    </w:lvl>
    <w:lvl w:ilvl="2" w:tplc="DE2CC05A">
      <w:numFmt w:val="bullet"/>
      <w:lvlText w:val="•"/>
      <w:lvlJc w:val="left"/>
      <w:pPr>
        <w:ind w:left="751" w:hanging="272"/>
      </w:pPr>
      <w:rPr>
        <w:rFonts w:hint="default"/>
        <w:lang w:val="en-US" w:eastAsia="en-US" w:bidi="en-US"/>
      </w:rPr>
    </w:lvl>
    <w:lvl w:ilvl="3" w:tplc="B9A45CE0">
      <w:numFmt w:val="bullet"/>
      <w:lvlText w:val="•"/>
      <w:lvlJc w:val="left"/>
      <w:pPr>
        <w:ind w:left="916" w:hanging="272"/>
      </w:pPr>
      <w:rPr>
        <w:rFonts w:hint="default"/>
        <w:lang w:val="en-US" w:eastAsia="en-US" w:bidi="en-US"/>
      </w:rPr>
    </w:lvl>
    <w:lvl w:ilvl="4" w:tplc="66BE1DB6">
      <w:numFmt w:val="bullet"/>
      <w:lvlText w:val="•"/>
      <w:lvlJc w:val="left"/>
      <w:pPr>
        <w:ind w:left="1082" w:hanging="272"/>
      </w:pPr>
      <w:rPr>
        <w:rFonts w:hint="default"/>
        <w:lang w:val="en-US" w:eastAsia="en-US" w:bidi="en-US"/>
      </w:rPr>
    </w:lvl>
    <w:lvl w:ilvl="5" w:tplc="3B98A880">
      <w:numFmt w:val="bullet"/>
      <w:lvlText w:val="•"/>
      <w:lvlJc w:val="left"/>
      <w:pPr>
        <w:ind w:left="1248" w:hanging="272"/>
      </w:pPr>
      <w:rPr>
        <w:rFonts w:hint="default"/>
        <w:lang w:val="en-US" w:eastAsia="en-US" w:bidi="en-US"/>
      </w:rPr>
    </w:lvl>
    <w:lvl w:ilvl="6" w:tplc="D2C0C070">
      <w:numFmt w:val="bullet"/>
      <w:lvlText w:val="•"/>
      <w:lvlJc w:val="left"/>
      <w:pPr>
        <w:ind w:left="1413" w:hanging="272"/>
      </w:pPr>
      <w:rPr>
        <w:rFonts w:hint="default"/>
        <w:lang w:val="en-US" w:eastAsia="en-US" w:bidi="en-US"/>
      </w:rPr>
    </w:lvl>
    <w:lvl w:ilvl="7" w:tplc="1C1CAAFA">
      <w:numFmt w:val="bullet"/>
      <w:lvlText w:val="•"/>
      <w:lvlJc w:val="left"/>
      <w:pPr>
        <w:ind w:left="1579" w:hanging="272"/>
      </w:pPr>
      <w:rPr>
        <w:rFonts w:hint="default"/>
        <w:lang w:val="en-US" w:eastAsia="en-US" w:bidi="en-US"/>
      </w:rPr>
    </w:lvl>
    <w:lvl w:ilvl="8" w:tplc="E8BE5766">
      <w:numFmt w:val="bullet"/>
      <w:lvlText w:val="•"/>
      <w:lvlJc w:val="left"/>
      <w:pPr>
        <w:ind w:left="1744" w:hanging="272"/>
      </w:pPr>
      <w:rPr>
        <w:rFonts w:hint="default"/>
        <w:lang w:val="en-US" w:eastAsia="en-US" w:bidi="en-US"/>
      </w:rPr>
    </w:lvl>
  </w:abstractNum>
  <w:abstractNum w:abstractNumId="37">
    <w:nsid w:val="752A1678"/>
    <w:multiLevelType w:val="hybridMultilevel"/>
    <w:tmpl w:val="7EC4BB1A"/>
    <w:lvl w:ilvl="0" w:tplc="7194AB96">
      <w:numFmt w:val="bullet"/>
      <w:lvlText w:val=""/>
      <w:lvlJc w:val="left"/>
      <w:pPr>
        <w:ind w:left="414" w:hanging="272"/>
      </w:pPr>
      <w:rPr>
        <w:rFonts w:ascii="Symbol" w:eastAsia="Symbol" w:hAnsi="Symbol" w:cs="Symbol" w:hint="default"/>
        <w:w w:val="100"/>
        <w:sz w:val="24"/>
        <w:szCs w:val="24"/>
        <w:lang w:val="en-US" w:eastAsia="en-US" w:bidi="en-US"/>
      </w:rPr>
    </w:lvl>
    <w:lvl w:ilvl="1" w:tplc="4B8A52B4">
      <w:numFmt w:val="bullet"/>
      <w:lvlText w:val="•"/>
      <w:lvlJc w:val="left"/>
      <w:pPr>
        <w:ind w:left="585" w:hanging="272"/>
      </w:pPr>
      <w:rPr>
        <w:rFonts w:hint="default"/>
        <w:lang w:val="en-US" w:eastAsia="en-US" w:bidi="en-US"/>
      </w:rPr>
    </w:lvl>
    <w:lvl w:ilvl="2" w:tplc="502042EE">
      <w:numFmt w:val="bullet"/>
      <w:lvlText w:val="•"/>
      <w:lvlJc w:val="left"/>
      <w:pPr>
        <w:ind w:left="751" w:hanging="272"/>
      </w:pPr>
      <w:rPr>
        <w:rFonts w:hint="default"/>
        <w:lang w:val="en-US" w:eastAsia="en-US" w:bidi="en-US"/>
      </w:rPr>
    </w:lvl>
    <w:lvl w:ilvl="3" w:tplc="3626DAFC">
      <w:numFmt w:val="bullet"/>
      <w:lvlText w:val="•"/>
      <w:lvlJc w:val="left"/>
      <w:pPr>
        <w:ind w:left="916" w:hanging="272"/>
      </w:pPr>
      <w:rPr>
        <w:rFonts w:hint="default"/>
        <w:lang w:val="en-US" w:eastAsia="en-US" w:bidi="en-US"/>
      </w:rPr>
    </w:lvl>
    <w:lvl w:ilvl="4" w:tplc="6D4EB2FA">
      <w:numFmt w:val="bullet"/>
      <w:lvlText w:val="•"/>
      <w:lvlJc w:val="left"/>
      <w:pPr>
        <w:ind w:left="1082" w:hanging="272"/>
      </w:pPr>
      <w:rPr>
        <w:rFonts w:hint="default"/>
        <w:lang w:val="en-US" w:eastAsia="en-US" w:bidi="en-US"/>
      </w:rPr>
    </w:lvl>
    <w:lvl w:ilvl="5" w:tplc="9EF6BAC2">
      <w:numFmt w:val="bullet"/>
      <w:lvlText w:val="•"/>
      <w:lvlJc w:val="left"/>
      <w:pPr>
        <w:ind w:left="1248" w:hanging="272"/>
      </w:pPr>
      <w:rPr>
        <w:rFonts w:hint="default"/>
        <w:lang w:val="en-US" w:eastAsia="en-US" w:bidi="en-US"/>
      </w:rPr>
    </w:lvl>
    <w:lvl w:ilvl="6" w:tplc="5692895C">
      <w:numFmt w:val="bullet"/>
      <w:lvlText w:val="•"/>
      <w:lvlJc w:val="left"/>
      <w:pPr>
        <w:ind w:left="1413" w:hanging="272"/>
      </w:pPr>
      <w:rPr>
        <w:rFonts w:hint="default"/>
        <w:lang w:val="en-US" w:eastAsia="en-US" w:bidi="en-US"/>
      </w:rPr>
    </w:lvl>
    <w:lvl w:ilvl="7" w:tplc="013EFFB2">
      <w:numFmt w:val="bullet"/>
      <w:lvlText w:val="•"/>
      <w:lvlJc w:val="left"/>
      <w:pPr>
        <w:ind w:left="1579" w:hanging="272"/>
      </w:pPr>
      <w:rPr>
        <w:rFonts w:hint="default"/>
        <w:lang w:val="en-US" w:eastAsia="en-US" w:bidi="en-US"/>
      </w:rPr>
    </w:lvl>
    <w:lvl w:ilvl="8" w:tplc="0EC2A8A6">
      <w:numFmt w:val="bullet"/>
      <w:lvlText w:val="•"/>
      <w:lvlJc w:val="left"/>
      <w:pPr>
        <w:ind w:left="1744" w:hanging="272"/>
      </w:pPr>
      <w:rPr>
        <w:rFonts w:hint="default"/>
        <w:lang w:val="en-US" w:eastAsia="en-US" w:bidi="en-US"/>
      </w:rPr>
    </w:lvl>
  </w:abstractNum>
  <w:abstractNum w:abstractNumId="38">
    <w:nsid w:val="76F84832"/>
    <w:multiLevelType w:val="hybridMultilevel"/>
    <w:tmpl w:val="D21AEC32"/>
    <w:lvl w:ilvl="0" w:tplc="DA663CDA">
      <w:numFmt w:val="bullet"/>
      <w:lvlText w:val=""/>
      <w:lvlJc w:val="left"/>
      <w:pPr>
        <w:ind w:left="414" w:hanging="272"/>
      </w:pPr>
      <w:rPr>
        <w:rFonts w:ascii="Symbol" w:eastAsia="Symbol" w:hAnsi="Symbol" w:cs="Symbol" w:hint="default"/>
        <w:w w:val="100"/>
        <w:sz w:val="24"/>
        <w:szCs w:val="24"/>
        <w:lang w:val="en-US" w:eastAsia="en-US" w:bidi="en-US"/>
      </w:rPr>
    </w:lvl>
    <w:lvl w:ilvl="1" w:tplc="FFB21E38">
      <w:numFmt w:val="bullet"/>
      <w:lvlText w:val="•"/>
      <w:lvlJc w:val="left"/>
      <w:pPr>
        <w:ind w:left="585" w:hanging="272"/>
      </w:pPr>
      <w:rPr>
        <w:rFonts w:hint="default"/>
        <w:lang w:val="en-US" w:eastAsia="en-US" w:bidi="en-US"/>
      </w:rPr>
    </w:lvl>
    <w:lvl w:ilvl="2" w:tplc="9C1E9DD0">
      <w:numFmt w:val="bullet"/>
      <w:lvlText w:val="•"/>
      <w:lvlJc w:val="left"/>
      <w:pPr>
        <w:ind w:left="751" w:hanging="272"/>
      </w:pPr>
      <w:rPr>
        <w:rFonts w:hint="default"/>
        <w:lang w:val="en-US" w:eastAsia="en-US" w:bidi="en-US"/>
      </w:rPr>
    </w:lvl>
    <w:lvl w:ilvl="3" w:tplc="A5B0C188">
      <w:numFmt w:val="bullet"/>
      <w:lvlText w:val="•"/>
      <w:lvlJc w:val="left"/>
      <w:pPr>
        <w:ind w:left="916" w:hanging="272"/>
      </w:pPr>
      <w:rPr>
        <w:rFonts w:hint="default"/>
        <w:lang w:val="en-US" w:eastAsia="en-US" w:bidi="en-US"/>
      </w:rPr>
    </w:lvl>
    <w:lvl w:ilvl="4" w:tplc="0CEAC754">
      <w:numFmt w:val="bullet"/>
      <w:lvlText w:val="•"/>
      <w:lvlJc w:val="left"/>
      <w:pPr>
        <w:ind w:left="1082" w:hanging="272"/>
      </w:pPr>
      <w:rPr>
        <w:rFonts w:hint="default"/>
        <w:lang w:val="en-US" w:eastAsia="en-US" w:bidi="en-US"/>
      </w:rPr>
    </w:lvl>
    <w:lvl w:ilvl="5" w:tplc="5F5A553C">
      <w:numFmt w:val="bullet"/>
      <w:lvlText w:val="•"/>
      <w:lvlJc w:val="left"/>
      <w:pPr>
        <w:ind w:left="1248" w:hanging="272"/>
      </w:pPr>
      <w:rPr>
        <w:rFonts w:hint="default"/>
        <w:lang w:val="en-US" w:eastAsia="en-US" w:bidi="en-US"/>
      </w:rPr>
    </w:lvl>
    <w:lvl w:ilvl="6" w:tplc="66B8363A">
      <w:numFmt w:val="bullet"/>
      <w:lvlText w:val="•"/>
      <w:lvlJc w:val="left"/>
      <w:pPr>
        <w:ind w:left="1413" w:hanging="272"/>
      </w:pPr>
      <w:rPr>
        <w:rFonts w:hint="default"/>
        <w:lang w:val="en-US" w:eastAsia="en-US" w:bidi="en-US"/>
      </w:rPr>
    </w:lvl>
    <w:lvl w:ilvl="7" w:tplc="DB20E274">
      <w:numFmt w:val="bullet"/>
      <w:lvlText w:val="•"/>
      <w:lvlJc w:val="left"/>
      <w:pPr>
        <w:ind w:left="1579" w:hanging="272"/>
      </w:pPr>
      <w:rPr>
        <w:rFonts w:hint="default"/>
        <w:lang w:val="en-US" w:eastAsia="en-US" w:bidi="en-US"/>
      </w:rPr>
    </w:lvl>
    <w:lvl w:ilvl="8" w:tplc="0876EC84">
      <w:numFmt w:val="bullet"/>
      <w:lvlText w:val="•"/>
      <w:lvlJc w:val="left"/>
      <w:pPr>
        <w:ind w:left="1744" w:hanging="272"/>
      </w:pPr>
      <w:rPr>
        <w:rFonts w:hint="default"/>
        <w:lang w:val="en-US" w:eastAsia="en-US" w:bidi="en-US"/>
      </w:rPr>
    </w:lvl>
  </w:abstractNum>
  <w:num w:numId="1">
    <w:abstractNumId w:val="4"/>
  </w:num>
  <w:num w:numId="2">
    <w:abstractNumId w:val="7"/>
  </w:num>
  <w:num w:numId="3">
    <w:abstractNumId w:val="24"/>
  </w:num>
  <w:num w:numId="4">
    <w:abstractNumId w:val="17"/>
  </w:num>
  <w:num w:numId="5">
    <w:abstractNumId w:val="36"/>
  </w:num>
  <w:num w:numId="6">
    <w:abstractNumId w:val="16"/>
  </w:num>
  <w:num w:numId="7">
    <w:abstractNumId w:val="28"/>
  </w:num>
  <w:num w:numId="8">
    <w:abstractNumId w:val="26"/>
  </w:num>
  <w:num w:numId="9">
    <w:abstractNumId w:val="18"/>
  </w:num>
  <w:num w:numId="10">
    <w:abstractNumId w:val="19"/>
  </w:num>
  <w:num w:numId="11">
    <w:abstractNumId w:val="22"/>
  </w:num>
  <w:num w:numId="12">
    <w:abstractNumId w:val="13"/>
  </w:num>
  <w:num w:numId="13">
    <w:abstractNumId w:val="38"/>
  </w:num>
  <w:num w:numId="14">
    <w:abstractNumId w:val="2"/>
  </w:num>
  <w:num w:numId="15">
    <w:abstractNumId w:val="15"/>
  </w:num>
  <w:num w:numId="16">
    <w:abstractNumId w:val="0"/>
  </w:num>
  <w:num w:numId="17">
    <w:abstractNumId w:val="32"/>
  </w:num>
  <w:num w:numId="18">
    <w:abstractNumId w:val="21"/>
  </w:num>
  <w:num w:numId="19">
    <w:abstractNumId w:val="35"/>
  </w:num>
  <w:num w:numId="20">
    <w:abstractNumId w:val="23"/>
  </w:num>
  <w:num w:numId="21">
    <w:abstractNumId w:val="25"/>
  </w:num>
  <w:num w:numId="22">
    <w:abstractNumId w:val="8"/>
  </w:num>
  <w:num w:numId="23">
    <w:abstractNumId w:val="37"/>
  </w:num>
  <w:num w:numId="24">
    <w:abstractNumId w:val="11"/>
  </w:num>
  <w:num w:numId="25">
    <w:abstractNumId w:val="5"/>
  </w:num>
  <w:num w:numId="26">
    <w:abstractNumId w:val="3"/>
  </w:num>
  <w:num w:numId="27">
    <w:abstractNumId w:val="1"/>
  </w:num>
  <w:num w:numId="28">
    <w:abstractNumId w:val="30"/>
  </w:num>
  <w:num w:numId="29">
    <w:abstractNumId w:val="20"/>
  </w:num>
  <w:num w:numId="30">
    <w:abstractNumId w:val="31"/>
  </w:num>
  <w:num w:numId="31">
    <w:abstractNumId w:val="33"/>
  </w:num>
  <w:num w:numId="32">
    <w:abstractNumId w:val="10"/>
  </w:num>
  <w:num w:numId="33">
    <w:abstractNumId w:val="6"/>
  </w:num>
  <w:num w:numId="34">
    <w:abstractNumId w:val="29"/>
  </w:num>
  <w:num w:numId="35">
    <w:abstractNumId w:val="27"/>
  </w:num>
  <w:num w:numId="36">
    <w:abstractNumId w:val="9"/>
  </w:num>
  <w:num w:numId="37">
    <w:abstractNumId w:val="34"/>
  </w:num>
  <w:num w:numId="38">
    <w:abstractNumId w:val="14"/>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3A0"/>
    <w:rsid w:val="00814193"/>
    <w:rsid w:val="00B62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5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414"/>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5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4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3184</Words>
  <Characters>18152</Characters>
  <Application>Microsoft Macintosh Word</Application>
  <DocSecurity>0</DocSecurity>
  <Lines>151</Lines>
  <Paragraphs>42</Paragraphs>
  <ScaleCrop>false</ScaleCrop>
  <Company/>
  <LinksUpToDate>false</LinksUpToDate>
  <CharactersWithSpaces>21294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Course Syllabus for Cybersecurity and Oversight of Information System Security (ED514)</dc:title>
  <dc:creator>DSS Center for Development of Security Excellence Education Division</dc:creator>
  <cp:lastModifiedBy>Ramanuj Prasad Singh</cp:lastModifiedBy>
  <cp:revision>2</cp:revision>
  <dcterms:created xsi:type="dcterms:W3CDTF">2019-05-08T08:18:00Z</dcterms:created>
  <dcterms:modified xsi:type="dcterms:W3CDTF">2019-05-08T08:18:00Z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2014-01-31T00:00:00Z</vt:filetime>
  </property>
  <property fmtid="{D5CDD505-2E9C-101B-9397-08002B2CF9AE}" pid="3" name="LastSaved">
    <vt:filetime>2019-05-03T00:00:00Z</vt:filetime>
  </property>
</Properties>
</file>